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AC" w:rsidRDefault="000B6BAC" w:rsidP="000B6BAC">
      <w:pPr>
        <w:spacing w:line="360" w:lineRule="auto"/>
        <w:jc w:val="center"/>
        <w:rPr>
          <w:rFonts w:ascii="黑体" w:eastAsia="黑体"/>
          <w:b/>
          <w:bCs/>
          <w:sz w:val="32"/>
          <w:szCs w:val="32"/>
        </w:rPr>
      </w:pPr>
      <w:r>
        <w:rPr>
          <w:rFonts w:ascii="黑体" w:eastAsia="黑体" w:hint="eastAsia"/>
          <w:b/>
          <w:bCs/>
          <w:sz w:val="32"/>
          <w:szCs w:val="32"/>
        </w:rPr>
        <w:t>住房公积金缴存业务常见问题（2020年）</w:t>
      </w:r>
    </w:p>
    <w:p w:rsidR="000B6BAC" w:rsidRDefault="000B6BAC" w:rsidP="000B6BAC">
      <w:pPr>
        <w:spacing w:line="360" w:lineRule="auto"/>
        <w:jc w:val="left"/>
        <w:rPr>
          <w:rFonts w:ascii="仿宋_GB2312" w:eastAsia="仿宋_GB2312"/>
          <w:b/>
          <w:bCs/>
          <w:color w:val="339966"/>
          <w:sz w:val="32"/>
          <w:szCs w:val="32"/>
          <w:u w:val="single"/>
        </w:rPr>
      </w:pPr>
      <w:r>
        <w:rPr>
          <w:rFonts w:ascii="仿宋_GB2312" w:eastAsia="仿宋_GB2312" w:hint="eastAsia"/>
          <w:b/>
          <w:bCs/>
          <w:color w:val="339966"/>
          <w:sz w:val="32"/>
          <w:szCs w:val="32"/>
          <w:u w:val="single"/>
        </w:rPr>
        <w:t>1、问：</w:t>
      </w:r>
    </w:p>
    <w:p w:rsidR="000B6BAC" w:rsidRDefault="000B6BAC" w:rsidP="000B6BAC">
      <w:pPr>
        <w:spacing w:line="360" w:lineRule="auto"/>
        <w:ind w:firstLineChars="200" w:firstLine="640"/>
        <w:rPr>
          <w:rFonts w:ascii="仿宋_GB2312" w:eastAsia="仿宋_GB2312"/>
          <w:bCs/>
          <w:color w:val="FF0000"/>
          <w:sz w:val="32"/>
          <w:szCs w:val="32"/>
        </w:rPr>
      </w:pPr>
      <w:r>
        <w:rPr>
          <w:rFonts w:ascii="仿宋_GB2312" w:eastAsia="仿宋_GB2312" w:hint="eastAsia"/>
          <w:bCs/>
          <w:color w:val="FF0000"/>
          <w:sz w:val="32"/>
          <w:szCs w:val="32"/>
        </w:rPr>
        <w:t>我的企业刚成立，该如何开立单位住房公积金账户？</w:t>
      </w:r>
    </w:p>
    <w:p w:rsidR="000B6BAC" w:rsidRDefault="000B6BAC" w:rsidP="000B6BAC">
      <w:pPr>
        <w:spacing w:line="360" w:lineRule="auto"/>
        <w:rPr>
          <w:rFonts w:ascii="仿宋_GB2312" w:eastAsia="仿宋_GB2312"/>
          <w:b/>
          <w:bCs/>
          <w:color w:val="FF0000"/>
          <w:sz w:val="32"/>
          <w:szCs w:val="32"/>
          <w:u w:val="single"/>
        </w:rPr>
      </w:pPr>
      <w:r>
        <w:rPr>
          <w:rFonts w:ascii="仿宋_GB2312" w:eastAsia="仿宋_GB2312" w:hint="eastAsia"/>
          <w:b/>
          <w:bCs/>
          <w:color w:val="FF0000"/>
          <w:sz w:val="32"/>
          <w:szCs w:val="32"/>
          <w:u w:val="single"/>
        </w:rPr>
        <w:t>答：</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开立单位住房公积金账户时，需与单位住房公积金缴存登记同时办理。</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（一）登录厦门市住房公积金中心网站，在“</w:t>
      </w:r>
      <w:r w:rsidR="00CA2E88">
        <w:rPr>
          <w:rFonts w:ascii="仿宋_GB2312" w:eastAsia="仿宋_GB2312" w:hint="eastAsia"/>
          <w:bCs/>
          <w:sz w:val="32"/>
          <w:szCs w:val="32"/>
        </w:rPr>
        <w:t>综合服务平台</w:t>
      </w:r>
      <w:r>
        <w:rPr>
          <w:rFonts w:ascii="仿宋_GB2312" w:eastAsia="仿宋_GB2312" w:hint="eastAsia"/>
          <w:bCs/>
          <w:sz w:val="32"/>
          <w:szCs w:val="32"/>
        </w:rPr>
        <w:t>”模块点击“公积金缴存”，进入厦门市住房公积金单位</w:t>
      </w:r>
      <w:r w:rsidR="00CA2E88">
        <w:rPr>
          <w:rFonts w:ascii="仿宋_GB2312" w:eastAsia="仿宋_GB2312" w:hint="eastAsia"/>
          <w:bCs/>
          <w:sz w:val="32"/>
          <w:szCs w:val="32"/>
        </w:rPr>
        <w:t>综合服务平台</w:t>
      </w:r>
      <w:r>
        <w:rPr>
          <w:rFonts w:ascii="仿宋_GB2312" w:eastAsia="仿宋_GB2312" w:hint="eastAsia"/>
          <w:bCs/>
          <w:sz w:val="32"/>
          <w:szCs w:val="32"/>
        </w:rPr>
        <w:t xml:space="preserve">； </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（二）未注册过的用户请点击“注册”按钮，按提示完成注册，注册时登记的联系人为单位的主经办人；</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（三）已完成注册的用户可录入单位统一社会信用代码后，凭密码或经办人手机号码加验证码登录厦门市住房公积金</w:t>
      </w:r>
      <w:r w:rsidR="00CA2E88">
        <w:rPr>
          <w:rFonts w:ascii="仿宋_GB2312" w:eastAsia="仿宋_GB2312" w:hint="eastAsia"/>
          <w:bCs/>
          <w:sz w:val="32"/>
          <w:szCs w:val="32"/>
        </w:rPr>
        <w:t>单位综合服务平台</w:t>
      </w:r>
      <w:r>
        <w:rPr>
          <w:rFonts w:ascii="仿宋_GB2312" w:eastAsia="仿宋_GB2312" w:hint="eastAsia"/>
          <w:bCs/>
          <w:sz w:val="32"/>
          <w:szCs w:val="32"/>
        </w:rPr>
        <w:t>。点击“单位缴存登记与账户设立”菜单项，选择“单位缴存登记”，填写申请单位基本信息，完成之后点击“提交”按钮；</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（四）单位办结缴存登记后，单位住房公积金账户同时自动设立。</w:t>
      </w:r>
    </w:p>
    <w:p w:rsidR="009D3E06" w:rsidRPr="009D3E06" w:rsidRDefault="009D3E06" w:rsidP="009D3E06">
      <w:pPr>
        <w:ind w:firstLineChars="250" w:firstLine="800"/>
        <w:rPr>
          <w:rFonts w:ascii="仿宋_GB2312" w:eastAsia="仿宋_GB2312"/>
          <w:bCs/>
          <w:sz w:val="32"/>
          <w:szCs w:val="32"/>
        </w:rPr>
      </w:pPr>
      <w:r w:rsidRPr="009D3E06">
        <w:rPr>
          <w:rFonts w:ascii="仿宋_GB2312" w:eastAsia="仿宋_GB2312" w:hint="eastAsia"/>
          <w:bCs/>
          <w:sz w:val="32"/>
          <w:szCs w:val="32"/>
        </w:rPr>
        <w:t>注意事项：公积金开户银行不可变更，提交前请再次确认。</w:t>
      </w:r>
    </w:p>
    <w:p w:rsidR="000B6BAC" w:rsidRDefault="000B6BAC" w:rsidP="000B6BAC">
      <w:pPr>
        <w:spacing w:line="360" w:lineRule="auto"/>
        <w:jc w:val="left"/>
        <w:rPr>
          <w:rFonts w:ascii="仿宋_GB2312" w:eastAsia="仿宋_GB2312"/>
          <w:b/>
          <w:bCs/>
          <w:color w:val="339966"/>
          <w:sz w:val="32"/>
          <w:szCs w:val="32"/>
          <w:u w:val="single"/>
        </w:rPr>
      </w:pPr>
      <w:r>
        <w:rPr>
          <w:rFonts w:ascii="仿宋_GB2312" w:eastAsia="仿宋_GB2312" w:hint="eastAsia"/>
          <w:b/>
          <w:bCs/>
          <w:color w:val="339966"/>
          <w:sz w:val="32"/>
          <w:szCs w:val="32"/>
          <w:u w:val="single"/>
        </w:rPr>
        <w:t>2、问：</w:t>
      </w:r>
    </w:p>
    <w:p w:rsidR="000B6BAC" w:rsidRDefault="000B6BAC" w:rsidP="000B6BAC">
      <w:pPr>
        <w:spacing w:line="360" w:lineRule="auto"/>
        <w:ind w:firstLineChars="200" w:firstLine="640"/>
        <w:rPr>
          <w:rFonts w:ascii="仿宋_GB2312" w:eastAsia="仿宋_GB2312"/>
          <w:b/>
          <w:bCs/>
          <w:color w:val="FF0000"/>
          <w:sz w:val="32"/>
          <w:szCs w:val="32"/>
        </w:rPr>
      </w:pPr>
      <w:r>
        <w:rPr>
          <w:rFonts w:ascii="仿宋_GB2312" w:eastAsia="仿宋_GB2312" w:hint="eastAsia"/>
          <w:bCs/>
          <w:color w:val="FF0000"/>
          <w:sz w:val="32"/>
          <w:szCs w:val="32"/>
        </w:rPr>
        <w:t>单位住房公积金账户开户后如何为职工开立个人账户？</w:t>
      </w:r>
    </w:p>
    <w:p w:rsidR="000B6BAC" w:rsidRDefault="000B6BAC" w:rsidP="000B6BAC">
      <w:pPr>
        <w:spacing w:line="360" w:lineRule="auto"/>
        <w:rPr>
          <w:rFonts w:ascii="仿宋_GB2312" w:eastAsia="仿宋_GB2312"/>
          <w:b/>
          <w:bCs/>
          <w:color w:val="FF0000"/>
          <w:sz w:val="32"/>
          <w:szCs w:val="32"/>
          <w:u w:val="single"/>
        </w:rPr>
      </w:pPr>
      <w:r>
        <w:rPr>
          <w:rFonts w:ascii="仿宋_GB2312" w:eastAsia="仿宋_GB2312" w:hint="eastAsia"/>
          <w:b/>
          <w:bCs/>
          <w:color w:val="FF0000"/>
          <w:sz w:val="32"/>
          <w:szCs w:val="32"/>
          <w:u w:val="single"/>
        </w:rPr>
        <w:t>答：</w:t>
      </w:r>
    </w:p>
    <w:p w:rsidR="000B6BAC" w:rsidRDefault="000B6BAC" w:rsidP="000B6BAC">
      <w:pPr>
        <w:pStyle w:val="2"/>
        <w:ind w:firstLine="640"/>
        <w:rPr>
          <w:rFonts w:ascii="仿宋_GB2312" w:eastAsia="仿宋_GB2312" w:cs="宋体"/>
          <w:bCs/>
          <w:sz w:val="32"/>
          <w:szCs w:val="32"/>
        </w:rPr>
      </w:pPr>
      <w:r>
        <w:rPr>
          <w:rFonts w:ascii="仿宋_GB2312" w:eastAsia="仿宋_GB2312" w:cs="宋体" w:hint="eastAsia"/>
          <w:bCs/>
          <w:sz w:val="32"/>
          <w:szCs w:val="32"/>
        </w:rPr>
        <w:t>单位通过“厦门市住房公积金</w:t>
      </w:r>
      <w:r w:rsidR="00CA2E88">
        <w:rPr>
          <w:rFonts w:ascii="仿宋_GB2312" w:eastAsia="仿宋_GB2312" w:hint="eastAsia"/>
          <w:bCs/>
          <w:sz w:val="32"/>
          <w:szCs w:val="32"/>
        </w:rPr>
        <w:t>单位综合服务平台</w:t>
      </w:r>
      <w:r>
        <w:rPr>
          <w:rFonts w:ascii="仿宋_GB2312" w:eastAsia="仿宋_GB2312" w:cs="宋体" w:hint="eastAsia"/>
          <w:bCs/>
          <w:sz w:val="32"/>
          <w:szCs w:val="32"/>
        </w:rPr>
        <w:t xml:space="preserve">”办理的无需提供材料； </w:t>
      </w:r>
    </w:p>
    <w:p w:rsidR="000B6BAC" w:rsidRDefault="000B6BAC" w:rsidP="000B6BAC">
      <w:pPr>
        <w:pStyle w:val="2"/>
        <w:ind w:firstLine="640"/>
        <w:rPr>
          <w:rFonts w:ascii="仿宋_GB2312" w:eastAsia="仿宋_GB2312" w:cs="宋体"/>
          <w:bCs/>
          <w:sz w:val="32"/>
          <w:szCs w:val="32"/>
        </w:rPr>
      </w:pPr>
      <w:r>
        <w:rPr>
          <w:rFonts w:ascii="仿宋_GB2312" w:eastAsia="仿宋_GB2312" w:cs="宋体" w:hint="eastAsia"/>
          <w:bCs/>
          <w:sz w:val="32"/>
          <w:szCs w:val="32"/>
        </w:rPr>
        <w:t>若直接到缴存银行办理的需提供：</w:t>
      </w:r>
    </w:p>
    <w:p w:rsidR="000B6BAC" w:rsidRDefault="000B6BAC" w:rsidP="000B6BAC">
      <w:pPr>
        <w:pStyle w:val="2"/>
        <w:ind w:firstLine="640"/>
        <w:rPr>
          <w:rFonts w:ascii="仿宋_GB2312" w:eastAsia="仿宋_GB2312" w:cs="宋体"/>
          <w:bCs/>
          <w:sz w:val="32"/>
          <w:szCs w:val="32"/>
        </w:rPr>
      </w:pPr>
      <w:r>
        <w:rPr>
          <w:rFonts w:ascii="仿宋_GB2312" w:eastAsia="仿宋_GB2312" w:cs="宋体" w:hint="eastAsia"/>
          <w:bCs/>
          <w:sz w:val="32"/>
          <w:szCs w:val="32"/>
        </w:rPr>
        <w:lastRenderedPageBreak/>
        <w:t>（一）通过厦门市住房公积金中心网站“下载中心”下载《厦门市职工住房公积金账户设立申请表》（加盖单位公章、财务章或人事章），涉及多名职工的还需提供申请表的电子文档给缴存银行；</w:t>
      </w:r>
    </w:p>
    <w:p w:rsidR="000B6BAC" w:rsidRDefault="000B6BAC" w:rsidP="000B6BAC">
      <w:pPr>
        <w:pStyle w:val="2"/>
        <w:ind w:firstLine="640"/>
        <w:rPr>
          <w:rFonts w:ascii="仿宋_GB2312" w:eastAsia="仿宋_GB2312" w:cs="宋体"/>
          <w:bCs/>
          <w:sz w:val="32"/>
          <w:szCs w:val="32"/>
        </w:rPr>
      </w:pPr>
      <w:r>
        <w:rPr>
          <w:rFonts w:ascii="仿宋_GB2312" w:eastAsia="仿宋_GB2312" w:hint="eastAsia"/>
          <w:bCs/>
          <w:sz w:val="32"/>
          <w:szCs w:val="32"/>
        </w:rPr>
        <w:t>（二）</w:t>
      </w:r>
      <w:r>
        <w:rPr>
          <w:rFonts w:ascii="仿宋_GB2312" w:eastAsia="仿宋_GB2312" w:cs="宋体" w:hint="eastAsia"/>
          <w:bCs/>
          <w:sz w:val="32"/>
          <w:szCs w:val="32"/>
        </w:rPr>
        <w:t>单位经办人身份证件原件。</w:t>
      </w:r>
    </w:p>
    <w:p w:rsidR="000B6BAC" w:rsidRDefault="000B6BAC" w:rsidP="000B6BAC">
      <w:pPr>
        <w:spacing w:line="360" w:lineRule="auto"/>
        <w:ind w:firstLineChars="200" w:firstLine="640"/>
        <w:rPr>
          <w:rFonts w:ascii="仿宋_GB2312" w:eastAsia="仿宋_GB2312"/>
          <w:b/>
          <w:bCs/>
          <w:color w:val="339966"/>
          <w:sz w:val="32"/>
          <w:szCs w:val="32"/>
          <w:u w:val="single"/>
        </w:rPr>
      </w:pPr>
      <w:r>
        <w:rPr>
          <w:rFonts w:ascii="仿宋_GB2312" w:eastAsia="仿宋_GB2312" w:hint="eastAsia"/>
          <w:bCs/>
          <w:sz w:val="32"/>
          <w:szCs w:val="32"/>
        </w:rPr>
        <w:t>单位为职工办理个人住房公积金账户设立时，该职工在本市已有住房公积金账户的，需办理个人账户本市转移。待职工公积金账户转入本单位后，</w:t>
      </w:r>
      <w:r>
        <w:rPr>
          <w:rFonts w:ascii="仿宋_GB2312" w:eastAsia="仿宋_GB2312" w:cs="宋体" w:hint="eastAsia"/>
          <w:bCs/>
          <w:sz w:val="32"/>
          <w:szCs w:val="32"/>
        </w:rPr>
        <w:t>持《厦门市住房公积金缴存变更清册》（加盖单位公章、财务章或人事章）到缴存银行经办网点办理启封手续。</w:t>
      </w:r>
    </w:p>
    <w:p w:rsidR="000B6BAC" w:rsidRDefault="000B6BAC" w:rsidP="000B6BAC">
      <w:pPr>
        <w:spacing w:line="360" w:lineRule="auto"/>
        <w:jc w:val="left"/>
        <w:rPr>
          <w:rFonts w:ascii="仿宋_GB2312" w:eastAsia="仿宋_GB2312"/>
          <w:b/>
          <w:bCs/>
          <w:color w:val="339966"/>
          <w:sz w:val="32"/>
          <w:szCs w:val="32"/>
          <w:u w:val="single"/>
        </w:rPr>
      </w:pPr>
      <w:r>
        <w:rPr>
          <w:rFonts w:ascii="仿宋_GB2312" w:eastAsia="仿宋_GB2312" w:hint="eastAsia"/>
          <w:b/>
          <w:bCs/>
          <w:color w:val="339966"/>
          <w:sz w:val="32"/>
          <w:szCs w:val="32"/>
          <w:u w:val="single"/>
        </w:rPr>
        <w:t>3、问：</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请问单位和我每个月要缴多少公积金，具体如何计算？</w:t>
      </w:r>
    </w:p>
    <w:p w:rsidR="000B6BAC" w:rsidRDefault="000B6BAC" w:rsidP="000B6BAC">
      <w:pPr>
        <w:spacing w:line="360" w:lineRule="auto"/>
        <w:rPr>
          <w:rFonts w:ascii="仿宋_GB2312" w:eastAsia="仿宋_GB2312"/>
          <w:b/>
          <w:bCs/>
          <w:color w:val="FF0000"/>
          <w:sz w:val="32"/>
          <w:szCs w:val="32"/>
          <w:u w:val="single"/>
        </w:rPr>
      </w:pPr>
      <w:r>
        <w:rPr>
          <w:rFonts w:ascii="仿宋_GB2312" w:eastAsia="仿宋_GB2312" w:hint="eastAsia"/>
          <w:b/>
          <w:bCs/>
          <w:color w:val="FF0000"/>
          <w:sz w:val="32"/>
          <w:szCs w:val="32"/>
          <w:u w:val="single"/>
        </w:rPr>
        <w:t>答：</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单位、职工均按以下公式计算住房公积金月缴存额：</w:t>
      </w:r>
      <w:r>
        <w:rPr>
          <w:rFonts w:ascii="仿宋_GB2312" w:eastAsia="仿宋_GB2312" w:hint="eastAsia"/>
          <w:bCs/>
          <w:sz w:val="32"/>
          <w:szCs w:val="32"/>
        </w:rPr>
        <w:t> </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月缴存额=缴存基数×单位缴存比例+缴存基数×个人缴存比例。</w:t>
      </w:r>
    </w:p>
    <w:p w:rsidR="000B6BAC" w:rsidRDefault="00006A3F"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根据国家标准，</w:t>
      </w:r>
      <w:r w:rsidR="000B6BAC" w:rsidRPr="008E1604">
        <w:rPr>
          <w:rFonts w:ascii="仿宋_GB2312" w:eastAsia="仿宋_GB2312"/>
          <w:bCs/>
          <w:sz w:val="32"/>
          <w:szCs w:val="32"/>
        </w:rPr>
        <w:t>为方便操作，单位</w:t>
      </w:r>
      <w:r w:rsidR="000B6BAC">
        <w:rPr>
          <w:rFonts w:ascii="仿宋_GB2312" w:eastAsia="仿宋_GB2312" w:hint="eastAsia"/>
          <w:bCs/>
          <w:sz w:val="32"/>
          <w:szCs w:val="32"/>
        </w:rPr>
        <w:t>应</w:t>
      </w:r>
      <w:r w:rsidR="000B6BAC" w:rsidRPr="008E1604">
        <w:rPr>
          <w:rFonts w:ascii="仿宋_GB2312" w:eastAsia="仿宋_GB2312"/>
          <w:bCs/>
          <w:sz w:val="32"/>
          <w:szCs w:val="32"/>
        </w:rPr>
        <w:t>对每一职工住房公积金月缴存额的职工缴存部分和单位缴存部分各自实行以元为单位，元以下四舍五入。</w:t>
      </w:r>
    </w:p>
    <w:p w:rsidR="00006A3F" w:rsidRPr="00006A3F" w:rsidRDefault="00006A3F"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个人缴存的部分由单位统一代扣代缴，单位为个人缴存的部分归职工个人所有。</w:t>
      </w:r>
    </w:p>
    <w:p w:rsidR="000B6BAC" w:rsidRDefault="000B6BAC" w:rsidP="000B6BAC">
      <w:pPr>
        <w:spacing w:line="360" w:lineRule="auto"/>
        <w:jc w:val="left"/>
        <w:rPr>
          <w:rFonts w:ascii="仿宋_GB2312" w:eastAsia="仿宋_GB2312"/>
          <w:b/>
          <w:bCs/>
          <w:color w:val="339966"/>
          <w:sz w:val="32"/>
          <w:szCs w:val="32"/>
          <w:u w:val="single"/>
        </w:rPr>
      </w:pPr>
      <w:r>
        <w:rPr>
          <w:rFonts w:ascii="仿宋_GB2312" w:eastAsia="仿宋_GB2312" w:hint="eastAsia"/>
          <w:b/>
          <w:bCs/>
          <w:color w:val="339966"/>
          <w:sz w:val="32"/>
          <w:szCs w:val="32"/>
          <w:u w:val="single"/>
        </w:rPr>
        <w:t>4、问：</w:t>
      </w:r>
    </w:p>
    <w:p w:rsidR="000B6BAC" w:rsidRDefault="000B6BAC" w:rsidP="000B6BAC">
      <w:pPr>
        <w:spacing w:line="360" w:lineRule="auto"/>
        <w:ind w:firstLineChars="246" w:firstLine="787"/>
        <w:rPr>
          <w:rFonts w:ascii="仿宋_GB2312" w:eastAsia="仿宋_GB2312"/>
          <w:bCs/>
          <w:sz w:val="32"/>
          <w:szCs w:val="32"/>
        </w:rPr>
      </w:pPr>
      <w:r>
        <w:rPr>
          <w:rFonts w:ascii="仿宋_GB2312" w:eastAsia="仿宋_GB2312" w:hint="eastAsia"/>
          <w:bCs/>
          <w:sz w:val="32"/>
          <w:szCs w:val="32"/>
        </w:rPr>
        <w:t>住房公积金缴存基数如何确定？</w:t>
      </w:r>
    </w:p>
    <w:p w:rsidR="000B6BAC" w:rsidRDefault="000B6BAC" w:rsidP="000B6BAC">
      <w:pPr>
        <w:spacing w:line="360" w:lineRule="auto"/>
        <w:rPr>
          <w:rFonts w:ascii="仿宋_GB2312" w:eastAsia="仿宋_GB2312"/>
          <w:b/>
          <w:bCs/>
          <w:color w:val="FF0000"/>
          <w:sz w:val="32"/>
          <w:szCs w:val="32"/>
          <w:u w:val="single"/>
        </w:rPr>
      </w:pPr>
      <w:r>
        <w:rPr>
          <w:rFonts w:ascii="仿宋_GB2312" w:eastAsia="仿宋_GB2312" w:hint="eastAsia"/>
          <w:b/>
          <w:bCs/>
          <w:color w:val="FF0000"/>
          <w:sz w:val="32"/>
          <w:szCs w:val="32"/>
          <w:u w:val="single"/>
        </w:rPr>
        <w:t>答：</w:t>
      </w:r>
    </w:p>
    <w:p w:rsidR="000B6BAC" w:rsidRDefault="000B6BAC" w:rsidP="000B6BAC">
      <w:pPr>
        <w:spacing w:line="360" w:lineRule="auto"/>
        <w:ind w:firstLineChars="147" w:firstLine="470"/>
        <w:rPr>
          <w:rFonts w:ascii="仿宋_GB2312" w:eastAsia="仿宋_GB2312"/>
          <w:bCs/>
          <w:sz w:val="32"/>
          <w:szCs w:val="32"/>
        </w:rPr>
      </w:pPr>
      <w:r>
        <w:rPr>
          <w:rFonts w:ascii="仿宋_GB2312" w:eastAsia="仿宋_GB2312" w:hint="eastAsia"/>
          <w:bCs/>
          <w:sz w:val="32"/>
          <w:szCs w:val="32"/>
        </w:rPr>
        <w:t xml:space="preserve"> 住房公积金缴存基数为职工本人上一年度月平均工资。职工上一</w:t>
      </w:r>
      <w:r>
        <w:rPr>
          <w:rFonts w:ascii="仿宋_GB2312" w:eastAsia="仿宋_GB2312" w:hint="eastAsia"/>
          <w:bCs/>
          <w:sz w:val="32"/>
          <w:szCs w:val="32"/>
        </w:rPr>
        <w:lastRenderedPageBreak/>
        <w:t>年度月平均工资，是指职工上一年1月1日至12月31日在现缴存单位实际工作期间按照国家有关规定的工资总额口径计算的月平均工资。</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新参加工作职工当年的住房公积金缴存基数，为职工本人参加工作的第二个月工资。</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新调入职工当年的住房公积金缴存基数，为调入单位发放的首月工资。</w:t>
      </w:r>
    </w:p>
    <w:p w:rsidR="000B6BAC" w:rsidRDefault="000B6BAC" w:rsidP="000B6BAC">
      <w:pPr>
        <w:spacing w:line="360" w:lineRule="auto"/>
        <w:jc w:val="left"/>
        <w:rPr>
          <w:rFonts w:ascii="仿宋_GB2312" w:eastAsia="仿宋_GB2312"/>
          <w:b/>
          <w:bCs/>
          <w:color w:val="339966"/>
          <w:sz w:val="32"/>
          <w:szCs w:val="32"/>
          <w:u w:val="single"/>
        </w:rPr>
      </w:pPr>
      <w:r>
        <w:rPr>
          <w:rFonts w:ascii="仿宋_GB2312" w:eastAsia="仿宋_GB2312" w:hint="eastAsia"/>
          <w:b/>
          <w:bCs/>
          <w:color w:val="339966"/>
          <w:sz w:val="32"/>
          <w:szCs w:val="32"/>
          <w:u w:val="single"/>
        </w:rPr>
        <w:t>5、问：</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请问住房公积金缴存基数每年调整一次吗？</w:t>
      </w:r>
    </w:p>
    <w:p w:rsidR="000B6BAC" w:rsidRDefault="000B6BAC" w:rsidP="000B6BAC">
      <w:pPr>
        <w:spacing w:line="360" w:lineRule="auto"/>
        <w:rPr>
          <w:rFonts w:ascii="仿宋_GB2312" w:eastAsia="仿宋_GB2312"/>
          <w:b/>
          <w:bCs/>
          <w:color w:val="FF0000"/>
          <w:sz w:val="32"/>
          <w:szCs w:val="32"/>
          <w:u w:val="single"/>
        </w:rPr>
      </w:pPr>
      <w:r>
        <w:rPr>
          <w:rFonts w:ascii="仿宋_GB2312" w:eastAsia="仿宋_GB2312" w:hint="eastAsia"/>
          <w:b/>
          <w:bCs/>
          <w:color w:val="FF0000"/>
          <w:sz w:val="32"/>
          <w:szCs w:val="32"/>
          <w:u w:val="single"/>
        </w:rPr>
        <w:t>答：</w:t>
      </w:r>
    </w:p>
    <w:p w:rsidR="000634C4" w:rsidRDefault="000B6BAC" w:rsidP="000B6BAC">
      <w:pPr>
        <w:pStyle w:val="2"/>
        <w:ind w:firstLine="640"/>
        <w:rPr>
          <w:rFonts w:ascii="仿宋_GB2312" w:eastAsia="仿宋_GB2312"/>
          <w:bCs/>
          <w:sz w:val="32"/>
          <w:szCs w:val="32"/>
        </w:rPr>
      </w:pPr>
      <w:r>
        <w:rPr>
          <w:rFonts w:ascii="仿宋_GB2312" w:eastAsia="仿宋_GB2312" w:hint="eastAsia"/>
          <w:bCs/>
          <w:sz w:val="32"/>
          <w:szCs w:val="32"/>
        </w:rPr>
        <w:t>是的，住房公积金缴存基数随职工工资变化调整，每年调整一次，调整时间为每年7月汇缴前。当年1-6月开户</w:t>
      </w:r>
      <w:r w:rsidR="000634C4">
        <w:rPr>
          <w:rFonts w:ascii="仿宋_GB2312" w:eastAsia="仿宋_GB2312" w:hint="eastAsia"/>
          <w:bCs/>
          <w:sz w:val="32"/>
          <w:szCs w:val="32"/>
        </w:rPr>
        <w:t>和新调入</w:t>
      </w:r>
      <w:r>
        <w:rPr>
          <w:rFonts w:ascii="仿宋_GB2312" w:eastAsia="仿宋_GB2312" w:hint="eastAsia"/>
          <w:bCs/>
          <w:sz w:val="32"/>
          <w:szCs w:val="32"/>
        </w:rPr>
        <w:t>的职工本年度不得调整缴存基数。</w:t>
      </w:r>
    </w:p>
    <w:p w:rsidR="000634C4" w:rsidRDefault="000634C4" w:rsidP="000B6BAC">
      <w:pPr>
        <w:pStyle w:val="2"/>
        <w:ind w:firstLine="640"/>
        <w:rPr>
          <w:rFonts w:ascii="仿宋_GB2312" w:eastAsia="仿宋_GB2312"/>
          <w:bCs/>
          <w:sz w:val="32"/>
          <w:szCs w:val="32"/>
        </w:rPr>
      </w:pPr>
      <w:r>
        <w:rPr>
          <w:rFonts w:ascii="仿宋_GB2312" w:eastAsia="仿宋_GB2312" w:hint="eastAsia"/>
          <w:bCs/>
          <w:sz w:val="32"/>
          <w:szCs w:val="32"/>
        </w:rPr>
        <w:t>有开通网上业务的单位也可以在网上办理。</w:t>
      </w:r>
    </w:p>
    <w:p w:rsidR="000B6BAC" w:rsidRDefault="000B6BAC" w:rsidP="000B6BAC">
      <w:pPr>
        <w:pStyle w:val="2"/>
        <w:ind w:firstLine="640"/>
        <w:rPr>
          <w:rFonts w:ascii="仿宋_GB2312" w:eastAsia="仿宋_GB2312"/>
          <w:bCs/>
          <w:sz w:val="32"/>
          <w:szCs w:val="32"/>
        </w:rPr>
      </w:pPr>
      <w:r>
        <w:rPr>
          <w:rFonts w:ascii="仿宋_GB2312" w:eastAsia="仿宋_GB2312" w:hint="eastAsia"/>
          <w:bCs/>
          <w:sz w:val="32"/>
          <w:szCs w:val="32"/>
        </w:rPr>
        <w:t>单位</w:t>
      </w:r>
      <w:r w:rsidR="000634C4">
        <w:rPr>
          <w:rFonts w:ascii="仿宋_GB2312" w:eastAsia="仿宋_GB2312" w:hint="eastAsia"/>
          <w:bCs/>
          <w:sz w:val="32"/>
          <w:szCs w:val="32"/>
        </w:rPr>
        <w:t>也</w:t>
      </w:r>
      <w:r>
        <w:rPr>
          <w:rFonts w:ascii="仿宋_GB2312" w:eastAsia="仿宋_GB2312" w:hint="eastAsia"/>
          <w:bCs/>
          <w:sz w:val="32"/>
          <w:szCs w:val="32"/>
        </w:rPr>
        <w:t>可持单位经办人身份证件原件和缴存基数年度调整后的所有汇缴人员的《厦门市住房公积金汇（补）缴清册》（加盖单位公章、财务章或人事章），到住房公积金</w:t>
      </w:r>
      <w:r>
        <w:rPr>
          <w:rFonts w:ascii="仿宋_GB2312" w:eastAsia="仿宋_GB2312" w:cs="Calibri" w:hint="eastAsia"/>
          <w:bCs/>
          <w:sz w:val="32"/>
          <w:szCs w:val="32"/>
        </w:rPr>
        <w:t>缴存银行经办网点为职工办理住房公</w:t>
      </w:r>
      <w:r>
        <w:rPr>
          <w:rFonts w:ascii="仿宋_GB2312" w:eastAsia="仿宋_GB2312" w:hint="eastAsia"/>
          <w:bCs/>
          <w:sz w:val="32"/>
          <w:szCs w:val="32"/>
        </w:rPr>
        <w:t>积金缴存基数调整手续。</w:t>
      </w:r>
    </w:p>
    <w:p w:rsidR="000B6BAC" w:rsidRDefault="000B6BAC" w:rsidP="000B6BAC">
      <w:pPr>
        <w:spacing w:line="360" w:lineRule="auto"/>
        <w:jc w:val="left"/>
        <w:rPr>
          <w:rFonts w:ascii="仿宋_GB2312" w:eastAsia="仿宋_GB2312"/>
          <w:b/>
          <w:bCs/>
          <w:color w:val="339966"/>
          <w:sz w:val="32"/>
          <w:szCs w:val="32"/>
          <w:u w:val="single"/>
        </w:rPr>
      </w:pPr>
      <w:r>
        <w:rPr>
          <w:rFonts w:ascii="仿宋_GB2312" w:eastAsia="仿宋_GB2312" w:hint="eastAsia"/>
          <w:b/>
          <w:bCs/>
          <w:color w:val="339966"/>
          <w:sz w:val="32"/>
          <w:szCs w:val="32"/>
          <w:u w:val="single"/>
        </w:rPr>
        <w:t>6、问：</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目前住房公积金月缴存额的上下限是多少？</w:t>
      </w:r>
    </w:p>
    <w:p w:rsidR="000B6BAC" w:rsidRDefault="000B6BAC" w:rsidP="000B6BAC">
      <w:pPr>
        <w:spacing w:line="360" w:lineRule="auto"/>
        <w:rPr>
          <w:rFonts w:ascii="仿宋_GB2312" w:eastAsia="仿宋_GB2312"/>
          <w:b/>
          <w:bCs/>
          <w:color w:val="FF0000"/>
          <w:sz w:val="32"/>
          <w:szCs w:val="32"/>
          <w:u w:val="single"/>
        </w:rPr>
      </w:pPr>
      <w:r>
        <w:rPr>
          <w:rFonts w:ascii="仿宋_GB2312" w:eastAsia="仿宋_GB2312" w:hint="eastAsia"/>
          <w:b/>
          <w:bCs/>
          <w:color w:val="FF0000"/>
          <w:sz w:val="32"/>
          <w:szCs w:val="32"/>
          <w:u w:val="single"/>
        </w:rPr>
        <w:t>答：</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2020年6月29日，厦门市住房公积金中心发文确定了 2020年度（2020年7月1日至2021年6月30日）厦门市住房公积金月缴</w:t>
      </w:r>
      <w:r>
        <w:rPr>
          <w:rFonts w:ascii="仿宋_GB2312" w:eastAsia="仿宋_GB2312" w:hint="eastAsia"/>
          <w:bCs/>
          <w:sz w:val="32"/>
          <w:szCs w:val="32"/>
        </w:rPr>
        <w:lastRenderedPageBreak/>
        <w:t>存额上下限，上限为5772元，下限为170元，自2020年7月1日起施行。</w:t>
      </w:r>
    </w:p>
    <w:p w:rsidR="000B6BAC" w:rsidRDefault="000B6BAC" w:rsidP="000B6BAC">
      <w:pPr>
        <w:spacing w:line="360" w:lineRule="auto"/>
        <w:jc w:val="left"/>
        <w:rPr>
          <w:rFonts w:ascii="仿宋_GB2312" w:eastAsia="仿宋_GB2312"/>
          <w:b/>
          <w:bCs/>
          <w:color w:val="339966"/>
          <w:sz w:val="32"/>
          <w:szCs w:val="32"/>
          <w:u w:val="single"/>
        </w:rPr>
      </w:pPr>
      <w:r>
        <w:rPr>
          <w:rFonts w:ascii="仿宋_GB2312" w:eastAsia="仿宋_GB2312" w:hint="eastAsia"/>
          <w:b/>
          <w:bCs/>
          <w:color w:val="339966"/>
          <w:sz w:val="32"/>
          <w:szCs w:val="32"/>
          <w:u w:val="single"/>
        </w:rPr>
        <w:t>7、问：</w:t>
      </w:r>
    </w:p>
    <w:p w:rsidR="000B6BAC" w:rsidRDefault="000B6BAC" w:rsidP="000B6BAC">
      <w:pPr>
        <w:pStyle w:val="2"/>
        <w:ind w:firstLine="640"/>
        <w:rPr>
          <w:rFonts w:ascii="仿宋_GB2312" w:eastAsia="仿宋_GB2312"/>
          <w:bCs/>
          <w:color w:val="FF0000"/>
          <w:sz w:val="32"/>
          <w:szCs w:val="32"/>
        </w:rPr>
      </w:pPr>
      <w:r>
        <w:rPr>
          <w:rFonts w:ascii="仿宋_GB2312" w:eastAsia="仿宋_GB2312" w:hint="eastAsia"/>
          <w:bCs/>
          <w:color w:val="FF0000"/>
          <w:sz w:val="32"/>
          <w:szCs w:val="32"/>
        </w:rPr>
        <w:t>单位要为职工缴存住房公积金，如何办理？若缴存金额错了如何处理？</w:t>
      </w:r>
    </w:p>
    <w:p w:rsidR="000B6BAC" w:rsidRDefault="000B6BAC" w:rsidP="000B6BAC">
      <w:pPr>
        <w:spacing w:line="360" w:lineRule="auto"/>
        <w:rPr>
          <w:rFonts w:ascii="仿宋_GB2312" w:eastAsia="仿宋_GB2312"/>
          <w:b/>
          <w:bCs/>
          <w:color w:val="FF0000"/>
          <w:sz w:val="32"/>
          <w:szCs w:val="32"/>
          <w:u w:val="single"/>
        </w:rPr>
      </w:pPr>
      <w:r>
        <w:rPr>
          <w:rFonts w:ascii="仿宋_GB2312" w:eastAsia="仿宋_GB2312" w:hint="eastAsia"/>
          <w:b/>
          <w:bCs/>
          <w:color w:val="FF0000"/>
          <w:sz w:val="32"/>
          <w:szCs w:val="32"/>
          <w:u w:val="single"/>
        </w:rPr>
        <w:t>答：</w:t>
      </w:r>
    </w:p>
    <w:p w:rsidR="000B6BAC" w:rsidRDefault="000B6BAC" w:rsidP="000B6BAC">
      <w:pPr>
        <w:ind w:firstLineChars="200" w:firstLine="640"/>
        <w:rPr>
          <w:rFonts w:ascii="仿宋_GB2312" w:eastAsia="仿宋_GB2312"/>
          <w:bCs/>
          <w:sz w:val="32"/>
          <w:szCs w:val="32"/>
        </w:rPr>
      </w:pPr>
      <w:r>
        <w:rPr>
          <w:rFonts w:ascii="仿宋_GB2312" w:eastAsia="仿宋_GB2312" w:hint="eastAsia"/>
          <w:bCs/>
          <w:sz w:val="32"/>
          <w:szCs w:val="32"/>
        </w:rPr>
        <w:t>（一）单位汇缴住房公积金</w:t>
      </w:r>
    </w:p>
    <w:p w:rsidR="000B6BAC" w:rsidRDefault="000B6BAC" w:rsidP="000B6BAC">
      <w:pPr>
        <w:ind w:firstLineChars="200" w:firstLine="640"/>
        <w:rPr>
          <w:rFonts w:ascii="仿宋_GB2312" w:eastAsia="仿宋_GB2312"/>
          <w:bCs/>
          <w:sz w:val="32"/>
          <w:szCs w:val="32"/>
        </w:rPr>
      </w:pPr>
      <w:r>
        <w:rPr>
          <w:rFonts w:ascii="仿宋_GB2312" w:eastAsia="仿宋_GB2312" w:hint="eastAsia"/>
          <w:bCs/>
          <w:sz w:val="32"/>
          <w:szCs w:val="32"/>
        </w:rPr>
        <w:t>1、采用委托收款方式汇缴住房公积金:</w:t>
      </w:r>
    </w:p>
    <w:p w:rsidR="000B6BAC" w:rsidRDefault="000B6BAC" w:rsidP="000B6BAC">
      <w:pPr>
        <w:ind w:firstLineChars="200" w:firstLine="640"/>
        <w:rPr>
          <w:rFonts w:ascii="仿宋_GB2312" w:eastAsia="仿宋_GB2312"/>
          <w:bCs/>
          <w:sz w:val="32"/>
          <w:szCs w:val="32"/>
        </w:rPr>
      </w:pPr>
      <w:r>
        <w:rPr>
          <w:rFonts w:ascii="仿宋_GB2312" w:eastAsia="仿宋_GB2312" w:hint="eastAsia"/>
          <w:bCs/>
          <w:sz w:val="32"/>
          <w:szCs w:val="32"/>
        </w:rPr>
        <w:t>（1）单位营业执照复印件(加盖单位公章)；</w:t>
      </w:r>
    </w:p>
    <w:p w:rsidR="000B6BAC" w:rsidRDefault="000B6BAC" w:rsidP="000B6BAC">
      <w:pPr>
        <w:ind w:firstLineChars="200" w:firstLine="640"/>
        <w:rPr>
          <w:rFonts w:ascii="仿宋_GB2312" w:eastAsia="仿宋_GB2312"/>
          <w:bCs/>
          <w:sz w:val="32"/>
          <w:szCs w:val="32"/>
        </w:rPr>
      </w:pPr>
      <w:r>
        <w:rPr>
          <w:rFonts w:ascii="仿宋_GB2312" w:eastAsia="仿宋_GB2312" w:hint="eastAsia"/>
          <w:bCs/>
          <w:sz w:val="32"/>
          <w:szCs w:val="32"/>
        </w:rPr>
        <w:t>（2）《法人授权委托书》；</w:t>
      </w:r>
    </w:p>
    <w:p w:rsidR="000B6BAC" w:rsidRDefault="000B6BAC" w:rsidP="000B6BAC">
      <w:pPr>
        <w:ind w:firstLineChars="200" w:firstLine="640"/>
        <w:rPr>
          <w:rFonts w:ascii="仿宋_GB2312" w:eastAsia="仿宋_GB2312"/>
          <w:bCs/>
          <w:sz w:val="32"/>
          <w:szCs w:val="32"/>
        </w:rPr>
      </w:pPr>
      <w:r>
        <w:rPr>
          <w:rFonts w:ascii="仿宋_GB2312" w:eastAsia="仿宋_GB2312" w:hint="eastAsia"/>
          <w:bCs/>
          <w:sz w:val="32"/>
          <w:szCs w:val="32"/>
        </w:rPr>
        <w:t>（3）单位法定代表人身份证件复印件（加盖单位公章）、单位经办人身份证件原件；</w:t>
      </w:r>
    </w:p>
    <w:p w:rsidR="000B6BAC" w:rsidRDefault="000B6BAC" w:rsidP="000B6BAC">
      <w:pPr>
        <w:ind w:firstLineChars="200" w:firstLine="640"/>
        <w:rPr>
          <w:rFonts w:ascii="仿宋_GB2312" w:eastAsia="仿宋_GB2312"/>
          <w:bCs/>
          <w:sz w:val="32"/>
          <w:szCs w:val="32"/>
        </w:rPr>
      </w:pPr>
      <w:r>
        <w:rPr>
          <w:rFonts w:ascii="仿宋_GB2312" w:eastAsia="仿宋_GB2312" w:hint="eastAsia"/>
          <w:bCs/>
          <w:sz w:val="32"/>
          <w:szCs w:val="32"/>
        </w:rPr>
        <w:t>（4）根据涉及银行不同还应提供以下材料：</w:t>
      </w:r>
    </w:p>
    <w:p w:rsidR="000B6BAC" w:rsidRDefault="000B6BAC" w:rsidP="000B6BAC">
      <w:pPr>
        <w:ind w:firstLineChars="200" w:firstLine="640"/>
        <w:rPr>
          <w:rFonts w:ascii="仿宋_GB2312" w:eastAsia="仿宋_GB2312"/>
          <w:bCs/>
          <w:sz w:val="32"/>
          <w:szCs w:val="32"/>
        </w:rPr>
      </w:pPr>
      <w:r>
        <w:rPr>
          <w:rFonts w:ascii="仿宋_GB2312" w:eastAsia="仿宋_GB2312" w:hint="eastAsia"/>
          <w:bCs/>
          <w:sz w:val="32"/>
          <w:szCs w:val="32"/>
        </w:rPr>
        <w:t>①同行委托收款：《厦门市住房公积金汇缴同行特约委托收款申请书》与《厦门市住房公积金同行特约委托收款协议书》；</w:t>
      </w:r>
    </w:p>
    <w:p w:rsidR="000B6BAC" w:rsidRDefault="000B6BAC" w:rsidP="000B6BAC">
      <w:pPr>
        <w:ind w:firstLineChars="200" w:firstLine="640"/>
        <w:rPr>
          <w:rFonts w:ascii="仿宋_GB2312" w:eastAsia="仿宋_GB2312"/>
          <w:bCs/>
          <w:sz w:val="32"/>
          <w:szCs w:val="32"/>
        </w:rPr>
      </w:pPr>
      <w:r>
        <w:rPr>
          <w:rFonts w:ascii="仿宋_GB2312" w:eastAsia="仿宋_GB2312" w:hint="eastAsia"/>
          <w:bCs/>
          <w:sz w:val="32"/>
          <w:szCs w:val="32"/>
        </w:rPr>
        <w:t>②跨行委托收款：《厦门市住房公积金跨行委托收款申请书》与《厦门市住房公积金跨行委托收款协议书》。</w:t>
      </w:r>
    </w:p>
    <w:p w:rsidR="000B6BAC" w:rsidRDefault="000B6BAC" w:rsidP="000B6BAC">
      <w:pPr>
        <w:ind w:firstLineChars="200" w:firstLine="640"/>
        <w:rPr>
          <w:rFonts w:ascii="仿宋_GB2312" w:eastAsia="仿宋_GB2312"/>
          <w:bCs/>
          <w:sz w:val="32"/>
          <w:szCs w:val="32"/>
        </w:rPr>
      </w:pPr>
      <w:r>
        <w:rPr>
          <w:rFonts w:ascii="仿宋_GB2312" w:eastAsia="仿宋_GB2312" w:hint="eastAsia"/>
          <w:bCs/>
          <w:sz w:val="32"/>
          <w:szCs w:val="32"/>
        </w:rPr>
        <w:t>2、采用转账或支票方式汇缴住房公积金：</w:t>
      </w:r>
    </w:p>
    <w:p w:rsidR="000B6BAC" w:rsidRDefault="000B6BAC" w:rsidP="000B6BAC">
      <w:pPr>
        <w:ind w:firstLineChars="200" w:firstLine="640"/>
        <w:rPr>
          <w:rFonts w:ascii="仿宋_GB2312" w:eastAsia="仿宋_GB2312"/>
          <w:bCs/>
          <w:sz w:val="32"/>
          <w:szCs w:val="32"/>
        </w:rPr>
      </w:pPr>
      <w:r>
        <w:rPr>
          <w:rFonts w:ascii="仿宋_GB2312" w:eastAsia="仿宋_GB2312" w:hint="eastAsia"/>
          <w:bCs/>
          <w:sz w:val="32"/>
          <w:szCs w:val="32"/>
        </w:rPr>
        <w:t>（1）《厦门市住房公积金汇（补）缴书》；</w:t>
      </w:r>
    </w:p>
    <w:p w:rsidR="000B6BAC" w:rsidRDefault="000B6BAC" w:rsidP="000B6BAC">
      <w:pPr>
        <w:ind w:firstLineChars="200" w:firstLine="640"/>
        <w:rPr>
          <w:rFonts w:ascii="仿宋_GB2312" w:eastAsia="仿宋_GB2312"/>
          <w:bCs/>
          <w:sz w:val="32"/>
          <w:szCs w:val="32"/>
        </w:rPr>
      </w:pPr>
      <w:r>
        <w:rPr>
          <w:rFonts w:ascii="仿宋_GB2312" w:eastAsia="仿宋_GB2312" w:hint="eastAsia"/>
          <w:bCs/>
          <w:sz w:val="32"/>
          <w:szCs w:val="32"/>
        </w:rPr>
        <w:t>（2）单位经办人身份证件原件。</w:t>
      </w:r>
    </w:p>
    <w:p w:rsidR="000B6BAC" w:rsidRDefault="000B6BAC" w:rsidP="000B6BAC">
      <w:pPr>
        <w:ind w:firstLineChars="200" w:firstLine="640"/>
        <w:rPr>
          <w:rFonts w:ascii="仿宋_GB2312" w:eastAsia="仿宋_GB2312"/>
          <w:bCs/>
          <w:sz w:val="32"/>
          <w:szCs w:val="32"/>
        </w:rPr>
      </w:pPr>
      <w:r>
        <w:rPr>
          <w:rFonts w:ascii="仿宋_GB2312" w:eastAsia="仿宋_GB2312" w:hint="eastAsia"/>
          <w:bCs/>
          <w:sz w:val="32"/>
          <w:szCs w:val="32"/>
        </w:rPr>
        <w:t>（二）单位补缴住房公积金：</w:t>
      </w:r>
    </w:p>
    <w:p w:rsidR="000B6BAC" w:rsidRDefault="000B6BAC" w:rsidP="000B6BAC">
      <w:pPr>
        <w:ind w:firstLineChars="200" w:firstLine="640"/>
        <w:rPr>
          <w:rFonts w:ascii="仿宋_GB2312" w:eastAsia="仿宋_GB2312"/>
          <w:bCs/>
          <w:sz w:val="32"/>
          <w:szCs w:val="32"/>
        </w:rPr>
      </w:pPr>
      <w:r>
        <w:rPr>
          <w:rFonts w:ascii="仿宋_GB2312" w:eastAsia="仿宋_GB2312" w:hint="eastAsia"/>
          <w:bCs/>
          <w:sz w:val="32"/>
          <w:szCs w:val="32"/>
        </w:rPr>
        <w:t>1、《厦门市住房公积金汇（补）缴书》；</w:t>
      </w:r>
    </w:p>
    <w:p w:rsidR="000B6BAC" w:rsidRDefault="000B6BAC" w:rsidP="000B6BAC">
      <w:pPr>
        <w:ind w:firstLineChars="200" w:firstLine="640"/>
        <w:rPr>
          <w:rFonts w:ascii="仿宋_GB2312" w:eastAsia="仿宋_GB2312"/>
          <w:bCs/>
          <w:sz w:val="32"/>
          <w:szCs w:val="32"/>
        </w:rPr>
      </w:pPr>
      <w:r>
        <w:rPr>
          <w:rFonts w:ascii="仿宋_GB2312" w:eastAsia="仿宋_GB2312" w:hint="eastAsia"/>
          <w:bCs/>
          <w:sz w:val="32"/>
          <w:szCs w:val="32"/>
        </w:rPr>
        <w:lastRenderedPageBreak/>
        <w:t>2、《厦门市住房公积金汇（补）缴清册》（加盖单位公章、财务章或人事章）；</w:t>
      </w:r>
    </w:p>
    <w:p w:rsidR="000B6BAC" w:rsidRDefault="000B6BAC" w:rsidP="000B6BAC">
      <w:pPr>
        <w:ind w:firstLineChars="200" w:firstLine="640"/>
        <w:rPr>
          <w:rFonts w:ascii="仿宋_GB2312" w:eastAsia="仿宋_GB2312"/>
          <w:bCs/>
          <w:sz w:val="32"/>
          <w:szCs w:val="32"/>
        </w:rPr>
      </w:pPr>
      <w:r>
        <w:rPr>
          <w:rFonts w:ascii="仿宋_GB2312" w:eastAsia="仿宋_GB2312" w:hint="eastAsia"/>
          <w:bCs/>
          <w:sz w:val="32"/>
          <w:szCs w:val="32"/>
        </w:rPr>
        <w:t>3、单位经办人身份证件原件。</w:t>
      </w:r>
    </w:p>
    <w:p w:rsidR="000B6BAC" w:rsidRDefault="000B6BAC" w:rsidP="000B6BAC">
      <w:pPr>
        <w:ind w:firstLineChars="200" w:firstLine="640"/>
        <w:rPr>
          <w:rFonts w:ascii="仿宋_GB2312" w:eastAsia="仿宋_GB2312"/>
          <w:bCs/>
          <w:sz w:val="32"/>
          <w:szCs w:val="32"/>
        </w:rPr>
      </w:pPr>
      <w:r>
        <w:rPr>
          <w:rFonts w:ascii="仿宋_GB2312" w:eastAsia="仿宋_GB2312" w:hint="eastAsia"/>
          <w:bCs/>
          <w:sz w:val="32"/>
          <w:szCs w:val="32"/>
        </w:rPr>
        <w:t>（三）单位办理错账调整：</w:t>
      </w:r>
    </w:p>
    <w:p w:rsidR="000B6BAC" w:rsidRDefault="000B6BAC" w:rsidP="000B6BAC">
      <w:pPr>
        <w:ind w:firstLineChars="200" w:firstLine="640"/>
        <w:rPr>
          <w:rFonts w:ascii="仿宋_GB2312" w:eastAsia="仿宋_GB2312"/>
          <w:bCs/>
          <w:sz w:val="32"/>
          <w:szCs w:val="32"/>
        </w:rPr>
      </w:pPr>
      <w:r>
        <w:rPr>
          <w:rFonts w:ascii="仿宋_GB2312" w:eastAsia="仿宋_GB2312" w:hint="eastAsia"/>
          <w:bCs/>
          <w:sz w:val="32"/>
          <w:szCs w:val="32"/>
        </w:rPr>
        <w:t>1、《厦门市住房公积金调账申请表》（加盖单位公章）；</w:t>
      </w:r>
    </w:p>
    <w:p w:rsidR="000B6BAC" w:rsidRDefault="000B6BAC" w:rsidP="000B6BAC">
      <w:pPr>
        <w:ind w:firstLineChars="200" w:firstLine="640"/>
        <w:rPr>
          <w:rFonts w:ascii="仿宋_GB2312" w:eastAsia="仿宋_GB2312"/>
          <w:bCs/>
          <w:sz w:val="32"/>
          <w:szCs w:val="32"/>
        </w:rPr>
      </w:pPr>
      <w:r>
        <w:rPr>
          <w:rFonts w:ascii="仿宋_GB2312" w:eastAsia="仿宋_GB2312" w:hint="eastAsia"/>
          <w:bCs/>
          <w:sz w:val="32"/>
          <w:szCs w:val="32"/>
        </w:rPr>
        <w:t>2、单位经办人身份证件原件。</w:t>
      </w:r>
    </w:p>
    <w:p w:rsidR="000B6BAC" w:rsidRDefault="000B6BAC" w:rsidP="000B6BAC">
      <w:pPr>
        <w:ind w:firstLineChars="200" w:firstLine="640"/>
        <w:rPr>
          <w:rFonts w:ascii="仿宋_GB2312" w:eastAsia="仿宋_GB2312"/>
          <w:bCs/>
          <w:sz w:val="32"/>
          <w:szCs w:val="32"/>
        </w:rPr>
      </w:pPr>
      <w:r>
        <w:rPr>
          <w:rFonts w:ascii="仿宋_GB2312" w:eastAsia="仿宋_GB2312" w:hint="eastAsia"/>
          <w:bCs/>
          <w:sz w:val="32"/>
          <w:szCs w:val="32"/>
        </w:rPr>
        <w:t>办理地点：单位汇（补）缴住房公积金的到住房公积金受委托银行经办网点（付款银行）申请。单位办理错账调整的到住房公积金缴存银行经办网点申请。</w:t>
      </w:r>
    </w:p>
    <w:p w:rsidR="000B6BAC" w:rsidRDefault="000B6BAC" w:rsidP="000B6BAC">
      <w:pPr>
        <w:ind w:firstLineChars="200" w:firstLine="640"/>
        <w:rPr>
          <w:rFonts w:ascii="仿宋_GB2312" w:eastAsia="仿宋_GB2312"/>
          <w:bCs/>
          <w:sz w:val="32"/>
          <w:szCs w:val="32"/>
        </w:rPr>
      </w:pPr>
      <w:r>
        <w:rPr>
          <w:rFonts w:ascii="仿宋_GB2312" w:eastAsia="仿宋_GB2312" w:hint="eastAsia"/>
          <w:bCs/>
          <w:sz w:val="32"/>
          <w:szCs w:val="32"/>
        </w:rPr>
        <w:t>需要注意的是，缴存单位办理委托收款业务汇缴住房公积金的，单位应确保其指定的付款账户在扣款日有足够的资金予以扣划用以缴存当月住房公积金；职工月汇缴金额加补缴金额后不得超过住房公积金月缴存额上限。</w:t>
      </w:r>
    </w:p>
    <w:p w:rsidR="000B6BAC" w:rsidRDefault="000B6BAC" w:rsidP="000B6BAC">
      <w:pPr>
        <w:spacing w:line="360" w:lineRule="auto"/>
        <w:jc w:val="left"/>
        <w:rPr>
          <w:rFonts w:ascii="仿宋_GB2312" w:eastAsia="仿宋_GB2312"/>
          <w:b/>
          <w:bCs/>
          <w:color w:val="339966"/>
          <w:sz w:val="32"/>
          <w:szCs w:val="32"/>
          <w:u w:val="single"/>
        </w:rPr>
      </w:pPr>
      <w:r>
        <w:rPr>
          <w:rFonts w:ascii="仿宋_GB2312" w:eastAsia="仿宋_GB2312" w:hint="eastAsia"/>
          <w:b/>
          <w:bCs/>
          <w:color w:val="339966"/>
          <w:sz w:val="32"/>
          <w:szCs w:val="32"/>
          <w:u w:val="single"/>
        </w:rPr>
        <w:t>8、问：</w:t>
      </w:r>
    </w:p>
    <w:p w:rsidR="000B6BAC" w:rsidRDefault="000B6BAC" w:rsidP="000B6BAC">
      <w:pPr>
        <w:spacing w:line="360" w:lineRule="auto"/>
        <w:ind w:firstLineChars="250" w:firstLine="800"/>
        <w:rPr>
          <w:rFonts w:ascii="仿宋_GB2312" w:eastAsia="仿宋_GB2312"/>
          <w:bCs/>
          <w:sz w:val="32"/>
          <w:szCs w:val="32"/>
        </w:rPr>
      </w:pPr>
      <w:r>
        <w:rPr>
          <w:rFonts w:ascii="仿宋_GB2312" w:eastAsia="仿宋_GB2312" w:hint="eastAsia"/>
          <w:bCs/>
          <w:sz w:val="32"/>
          <w:szCs w:val="32"/>
        </w:rPr>
        <w:t>目前我市有几家银行可以办理住房公积金缴存业务？</w:t>
      </w:r>
    </w:p>
    <w:p w:rsidR="000B6BAC" w:rsidRDefault="000B6BAC" w:rsidP="000B6BAC">
      <w:pPr>
        <w:spacing w:line="360" w:lineRule="auto"/>
        <w:rPr>
          <w:rFonts w:ascii="仿宋_GB2312" w:eastAsia="仿宋_GB2312"/>
          <w:b/>
          <w:bCs/>
          <w:color w:val="FF0000"/>
          <w:sz w:val="32"/>
          <w:szCs w:val="32"/>
          <w:u w:val="single"/>
        </w:rPr>
      </w:pPr>
      <w:r>
        <w:rPr>
          <w:rFonts w:ascii="仿宋_GB2312" w:eastAsia="仿宋_GB2312" w:hint="eastAsia"/>
          <w:b/>
          <w:bCs/>
          <w:color w:val="FF0000"/>
          <w:sz w:val="32"/>
          <w:szCs w:val="32"/>
          <w:u w:val="single"/>
        </w:rPr>
        <w:t>答：</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共有8家银行可办理住房公积金缴存业务，分别是工商银行、农业银行、中国银行、建设银行、兴业银行、厦门银行、招商银行和交通银行。</w:t>
      </w:r>
    </w:p>
    <w:p w:rsidR="000B6BAC" w:rsidRDefault="000B6BAC" w:rsidP="000B6BAC">
      <w:pPr>
        <w:spacing w:line="360" w:lineRule="auto"/>
        <w:jc w:val="left"/>
        <w:rPr>
          <w:rFonts w:ascii="仿宋_GB2312" w:eastAsia="仿宋_GB2312"/>
          <w:b/>
          <w:bCs/>
          <w:color w:val="339966"/>
          <w:sz w:val="32"/>
          <w:szCs w:val="32"/>
          <w:u w:val="single"/>
        </w:rPr>
      </w:pPr>
      <w:r>
        <w:rPr>
          <w:rFonts w:ascii="仿宋_GB2312" w:eastAsia="仿宋_GB2312" w:hint="eastAsia"/>
          <w:b/>
          <w:bCs/>
          <w:color w:val="339966"/>
          <w:sz w:val="32"/>
          <w:szCs w:val="32"/>
          <w:u w:val="single"/>
        </w:rPr>
        <w:t>9、问：</w:t>
      </w:r>
    </w:p>
    <w:p w:rsidR="000B6BAC" w:rsidRDefault="000B6BAC" w:rsidP="000B6BAC">
      <w:pPr>
        <w:spacing w:line="360" w:lineRule="auto"/>
        <w:ind w:firstLineChars="150" w:firstLine="480"/>
        <w:rPr>
          <w:rFonts w:ascii="仿宋_GB2312" w:eastAsia="仿宋_GB2312"/>
          <w:bCs/>
          <w:sz w:val="32"/>
          <w:szCs w:val="32"/>
        </w:rPr>
      </w:pPr>
      <w:r>
        <w:rPr>
          <w:rFonts w:ascii="仿宋_GB2312" w:eastAsia="仿宋_GB2312" w:hint="eastAsia"/>
          <w:bCs/>
          <w:sz w:val="32"/>
          <w:szCs w:val="32"/>
        </w:rPr>
        <w:t>我是单位住房公积金专管员，住房公积金缴存业务可以网上办理吗？</w:t>
      </w:r>
    </w:p>
    <w:p w:rsidR="000B6BAC" w:rsidRDefault="000B6BAC" w:rsidP="000B6BAC">
      <w:pPr>
        <w:spacing w:line="360" w:lineRule="auto"/>
        <w:rPr>
          <w:rFonts w:ascii="仿宋_GB2312" w:eastAsia="仿宋_GB2312"/>
          <w:b/>
          <w:bCs/>
          <w:color w:val="FF0000"/>
          <w:sz w:val="32"/>
          <w:szCs w:val="32"/>
          <w:u w:val="single"/>
        </w:rPr>
      </w:pPr>
      <w:r>
        <w:rPr>
          <w:rFonts w:ascii="仿宋_GB2312" w:eastAsia="仿宋_GB2312" w:hint="eastAsia"/>
          <w:b/>
          <w:bCs/>
          <w:color w:val="FF0000"/>
          <w:sz w:val="32"/>
          <w:szCs w:val="32"/>
          <w:u w:val="single"/>
        </w:rPr>
        <w:lastRenderedPageBreak/>
        <w:t>答：</w:t>
      </w:r>
    </w:p>
    <w:p w:rsidR="00C11D87" w:rsidRDefault="000B6BAC" w:rsidP="000B6BAC">
      <w:pPr>
        <w:spacing w:line="360" w:lineRule="auto"/>
        <w:ind w:firstLineChars="150" w:firstLine="480"/>
        <w:rPr>
          <w:rFonts w:ascii="仿宋_GB2312" w:eastAsia="仿宋_GB2312"/>
          <w:bCs/>
          <w:sz w:val="32"/>
          <w:szCs w:val="32"/>
        </w:rPr>
      </w:pPr>
      <w:r>
        <w:rPr>
          <w:rFonts w:ascii="仿宋_GB2312" w:eastAsia="仿宋_GB2312" w:hint="eastAsia"/>
          <w:bCs/>
          <w:sz w:val="32"/>
          <w:szCs w:val="32"/>
        </w:rPr>
        <w:t>可以。</w:t>
      </w:r>
    </w:p>
    <w:p w:rsidR="000B6BAC" w:rsidRDefault="00C11D87" w:rsidP="000B6BAC">
      <w:pPr>
        <w:spacing w:line="360" w:lineRule="auto"/>
        <w:ind w:firstLineChars="150" w:firstLine="480"/>
        <w:rPr>
          <w:rFonts w:ascii="仿宋_GB2312" w:eastAsia="仿宋_GB2312"/>
          <w:bCs/>
          <w:sz w:val="32"/>
          <w:szCs w:val="32"/>
        </w:rPr>
      </w:pPr>
      <w:r>
        <w:rPr>
          <w:rFonts w:ascii="仿宋_GB2312" w:eastAsia="仿宋_GB2312" w:hint="eastAsia"/>
          <w:bCs/>
          <w:sz w:val="32"/>
          <w:szCs w:val="32"/>
        </w:rPr>
        <w:t xml:space="preserve"> </w:t>
      </w:r>
      <w:r w:rsidR="0078590B">
        <w:rPr>
          <w:rFonts w:ascii="仿宋_GB2312" w:eastAsia="仿宋_GB2312" w:hint="eastAsia"/>
          <w:bCs/>
          <w:sz w:val="32"/>
          <w:szCs w:val="32"/>
        </w:rPr>
        <w:t>※</w:t>
      </w:r>
      <w:r w:rsidR="000B6BAC">
        <w:rPr>
          <w:rFonts w:ascii="仿宋_GB2312" w:eastAsia="仿宋_GB2312" w:hint="eastAsia"/>
          <w:bCs/>
          <w:sz w:val="32"/>
          <w:szCs w:val="32"/>
        </w:rPr>
        <w:t>2018年9月24日后单位申请注册住房公积金</w:t>
      </w:r>
      <w:r w:rsidR="000634C4">
        <w:rPr>
          <w:rFonts w:ascii="仿宋_GB2312" w:eastAsia="仿宋_GB2312" w:hint="eastAsia"/>
          <w:bCs/>
          <w:sz w:val="32"/>
          <w:szCs w:val="32"/>
        </w:rPr>
        <w:t>综合服务平台</w:t>
      </w:r>
      <w:r w:rsidR="000B6BAC">
        <w:rPr>
          <w:rFonts w:ascii="仿宋_GB2312" w:eastAsia="仿宋_GB2312" w:hint="eastAsia"/>
          <w:bCs/>
          <w:sz w:val="32"/>
          <w:szCs w:val="32"/>
        </w:rPr>
        <w:t>新用户的，可以直接使用手机号码加验证码登录</w:t>
      </w:r>
      <w:r w:rsidR="000B6BAC">
        <w:rPr>
          <w:rFonts w:ascii="仿宋_GB2312" w:eastAsia="仿宋_GB2312" w:cs="宋体" w:hint="eastAsia"/>
          <w:bCs/>
          <w:sz w:val="32"/>
          <w:szCs w:val="32"/>
        </w:rPr>
        <w:t>厦门市住房公积金单位</w:t>
      </w:r>
      <w:r w:rsidR="000634C4">
        <w:rPr>
          <w:rFonts w:ascii="仿宋_GB2312" w:eastAsia="仿宋_GB2312" w:hint="eastAsia"/>
          <w:bCs/>
          <w:sz w:val="32"/>
          <w:szCs w:val="32"/>
        </w:rPr>
        <w:t>综合服务平台</w:t>
      </w:r>
      <w:r w:rsidR="000B6BAC">
        <w:rPr>
          <w:rFonts w:ascii="仿宋_GB2312" w:eastAsia="仿宋_GB2312" w:hint="eastAsia"/>
          <w:bCs/>
          <w:sz w:val="32"/>
          <w:szCs w:val="32"/>
        </w:rPr>
        <w:t>办理网上业务。</w:t>
      </w:r>
    </w:p>
    <w:p w:rsidR="00C11D87" w:rsidRPr="00C11D87" w:rsidRDefault="00C11D87" w:rsidP="00C11D87">
      <w:pPr>
        <w:rPr>
          <w:rFonts w:ascii="仿宋_GB2312" w:eastAsia="仿宋_GB2312"/>
          <w:bCs/>
          <w:sz w:val="32"/>
          <w:szCs w:val="32"/>
        </w:rPr>
      </w:pPr>
      <w:r>
        <w:rPr>
          <w:rFonts w:asciiTheme="minorEastAsia" w:hAnsiTheme="minorEastAsia" w:cs="宋体" w:hint="eastAsia"/>
          <w:sz w:val="30"/>
          <w:szCs w:val="30"/>
        </w:rPr>
        <w:t xml:space="preserve">    </w:t>
      </w:r>
      <w:r w:rsidR="0078590B">
        <w:rPr>
          <w:rFonts w:ascii="仿宋_GB2312" w:eastAsia="仿宋_GB2312" w:hint="eastAsia"/>
          <w:bCs/>
          <w:sz w:val="32"/>
          <w:szCs w:val="32"/>
        </w:rPr>
        <w:t>※</w:t>
      </w:r>
      <w:r w:rsidRPr="00C11D87">
        <w:rPr>
          <w:rFonts w:ascii="仿宋_GB2312" w:eastAsia="仿宋_GB2312" w:hint="eastAsia"/>
          <w:bCs/>
          <w:sz w:val="32"/>
          <w:szCs w:val="32"/>
        </w:rPr>
        <w:t>2018年9月24日之前已领用Ukey的缴存单位，经办人凭Ukey登录办事大厅，亦可通过菜单“更多”-“系统管理”-“安全校验升级”改变登录方式。</w:t>
      </w:r>
    </w:p>
    <w:p w:rsidR="00C11D87" w:rsidRDefault="00C11D87" w:rsidP="00C11D87">
      <w:pPr>
        <w:rPr>
          <w:rFonts w:ascii="仿宋_GB2312" w:eastAsia="仿宋_GB2312"/>
          <w:bCs/>
          <w:sz w:val="32"/>
          <w:szCs w:val="32"/>
        </w:rPr>
      </w:pPr>
      <w:r w:rsidRPr="00C11D87">
        <w:rPr>
          <w:rFonts w:ascii="仿宋_GB2312" w:eastAsia="仿宋_GB2312" w:hint="eastAsia"/>
          <w:bCs/>
          <w:sz w:val="32"/>
          <w:szCs w:val="32"/>
        </w:rPr>
        <w:t xml:space="preserve">    </w:t>
      </w:r>
      <w:r w:rsidR="0078590B">
        <w:rPr>
          <w:rFonts w:ascii="仿宋_GB2312" w:eastAsia="仿宋_GB2312" w:hint="eastAsia"/>
          <w:bCs/>
          <w:sz w:val="32"/>
          <w:szCs w:val="32"/>
        </w:rPr>
        <w:t>※</w:t>
      </w:r>
      <w:r w:rsidRPr="00C11D87">
        <w:rPr>
          <w:rFonts w:ascii="仿宋_GB2312" w:eastAsia="仿宋_GB2312" w:hint="eastAsia"/>
          <w:bCs/>
          <w:sz w:val="32"/>
          <w:szCs w:val="32"/>
        </w:rPr>
        <w:t>2018年9月24日之前未领用Ukey的缴存单位，需携带以下材料到缴存银行申请公积金网上业务新用户（新系统上线后不再发放Ukey</w:t>
      </w:r>
      <w:r>
        <w:rPr>
          <w:rFonts w:ascii="仿宋_GB2312" w:eastAsia="仿宋_GB2312" w:hint="eastAsia"/>
          <w:bCs/>
          <w:sz w:val="32"/>
          <w:szCs w:val="32"/>
        </w:rPr>
        <w:t>）</w:t>
      </w:r>
      <w:r w:rsidR="000B6BAC">
        <w:rPr>
          <w:rFonts w:ascii="仿宋_GB2312" w:eastAsia="仿宋_GB2312" w:hint="eastAsia"/>
          <w:bCs/>
          <w:sz w:val="32"/>
          <w:szCs w:val="32"/>
        </w:rPr>
        <w:t xml:space="preserve">： </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1、单位经办人身份证件原件； 2、《法人授权委托书》； 3、</w:t>
      </w:r>
      <w:r>
        <w:rPr>
          <w:rFonts w:ascii="仿宋_GB2312" w:eastAsia="仿宋_GB2312" w:cs="宋体" w:hint="eastAsia"/>
          <w:bCs/>
          <w:sz w:val="32"/>
          <w:szCs w:val="32"/>
        </w:rPr>
        <w:t>单位证明材料：（1）企业：提供营业执照复印件（加盖单位公章）；（2）国家机关：单位设立的批准文件复印件（加盖单位公章）；（3）事业单位：机构编制管理机关核发的《事业单位法人证书》副本复印件（加盖单位公章）；（4）民办非企业单位：民政部门核发的《民办非企业单位登记证书》复印件（加盖单位公章）； (5)社会团体：民政部门核发的《社会团体法人登记证书》复印件（加盖单位公章）； (6)外地常设机构、居民委员会、村民委员会、社区委员会等：主管部门的批文复印件（加盖单位公章）或有效证明文件。</w:t>
      </w:r>
      <w:r>
        <w:rPr>
          <w:rFonts w:ascii="仿宋_GB2312" w:eastAsia="仿宋_GB2312" w:hint="eastAsia"/>
          <w:bCs/>
          <w:sz w:val="32"/>
          <w:szCs w:val="32"/>
        </w:rPr>
        <w:t>至缴存银行网点申请绑定单位经办人手机号业务，之后使用手机号码加验证码登录即可办理网上业务。</w:t>
      </w:r>
    </w:p>
    <w:p w:rsidR="00C11D87" w:rsidRPr="00C746CC" w:rsidRDefault="00C11D87" w:rsidP="00C11D87">
      <w:pPr>
        <w:ind w:firstLineChars="200" w:firstLine="600"/>
        <w:rPr>
          <w:rFonts w:asciiTheme="minorEastAsia" w:hAnsiTheme="minorEastAsia" w:cs="宋体"/>
          <w:sz w:val="30"/>
          <w:szCs w:val="30"/>
        </w:rPr>
      </w:pPr>
      <w:r w:rsidRPr="00C746CC">
        <w:rPr>
          <w:rFonts w:asciiTheme="minorEastAsia" w:hAnsiTheme="minorEastAsia" w:cs="宋体" w:hint="eastAsia"/>
          <w:sz w:val="30"/>
          <w:szCs w:val="30"/>
        </w:rPr>
        <w:t>注意事项：注册使用的单位</w:t>
      </w:r>
      <w:r>
        <w:rPr>
          <w:rFonts w:asciiTheme="minorEastAsia" w:hAnsiTheme="minorEastAsia" w:cs="宋体" w:hint="eastAsia"/>
          <w:sz w:val="30"/>
          <w:szCs w:val="30"/>
        </w:rPr>
        <w:t>社会信用代码</w:t>
      </w:r>
      <w:r w:rsidRPr="00C746CC">
        <w:rPr>
          <w:rFonts w:asciiTheme="minorEastAsia" w:hAnsiTheme="minorEastAsia" w:cs="宋体" w:hint="eastAsia"/>
          <w:sz w:val="30"/>
          <w:szCs w:val="30"/>
        </w:rPr>
        <w:t>须与设立单位公积金账户时</w:t>
      </w:r>
      <w:r>
        <w:rPr>
          <w:rFonts w:asciiTheme="minorEastAsia" w:hAnsiTheme="minorEastAsia" w:cs="宋体" w:hint="eastAsia"/>
          <w:sz w:val="30"/>
          <w:szCs w:val="30"/>
        </w:rPr>
        <w:lastRenderedPageBreak/>
        <w:t>登记使用</w:t>
      </w:r>
      <w:r w:rsidRPr="00C746CC">
        <w:rPr>
          <w:rFonts w:asciiTheme="minorEastAsia" w:hAnsiTheme="minorEastAsia" w:cs="宋体" w:hint="eastAsia"/>
          <w:sz w:val="30"/>
          <w:szCs w:val="30"/>
        </w:rPr>
        <w:t>的</w:t>
      </w:r>
      <w:r>
        <w:rPr>
          <w:rFonts w:asciiTheme="minorEastAsia" w:hAnsiTheme="minorEastAsia" w:cs="宋体" w:hint="eastAsia"/>
          <w:sz w:val="30"/>
          <w:szCs w:val="30"/>
        </w:rPr>
        <w:t>单位</w:t>
      </w:r>
      <w:r w:rsidRPr="00C746CC">
        <w:rPr>
          <w:rFonts w:asciiTheme="minorEastAsia" w:hAnsiTheme="minorEastAsia" w:cs="宋体" w:hint="eastAsia"/>
          <w:sz w:val="30"/>
          <w:szCs w:val="30"/>
        </w:rPr>
        <w:t>证件</w:t>
      </w:r>
      <w:r>
        <w:rPr>
          <w:rFonts w:asciiTheme="minorEastAsia" w:hAnsiTheme="minorEastAsia" w:cs="宋体" w:hint="eastAsia"/>
          <w:sz w:val="30"/>
          <w:szCs w:val="30"/>
        </w:rPr>
        <w:t>类型及</w:t>
      </w:r>
      <w:r w:rsidRPr="00C746CC">
        <w:rPr>
          <w:rFonts w:asciiTheme="minorEastAsia" w:hAnsiTheme="minorEastAsia" w:cs="宋体" w:hint="eastAsia"/>
          <w:sz w:val="30"/>
          <w:szCs w:val="30"/>
        </w:rPr>
        <w:t>号码一致。</w:t>
      </w:r>
    </w:p>
    <w:p w:rsidR="00C11D87" w:rsidRPr="00C11D87" w:rsidRDefault="00C11D87" w:rsidP="000B6BAC">
      <w:pPr>
        <w:spacing w:line="360" w:lineRule="auto"/>
        <w:ind w:firstLineChars="200" w:firstLine="640"/>
        <w:rPr>
          <w:rFonts w:ascii="仿宋_GB2312" w:eastAsia="仿宋_GB2312"/>
          <w:bCs/>
          <w:sz w:val="32"/>
          <w:szCs w:val="32"/>
        </w:rPr>
      </w:pPr>
    </w:p>
    <w:p w:rsidR="000B6BAC" w:rsidRDefault="000B6BAC" w:rsidP="000B6BAC">
      <w:pPr>
        <w:spacing w:line="360" w:lineRule="auto"/>
        <w:jc w:val="left"/>
        <w:rPr>
          <w:rFonts w:ascii="仿宋_GB2312" w:eastAsia="仿宋_GB2312"/>
          <w:b/>
          <w:bCs/>
          <w:color w:val="339966"/>
          <w:sz w:val="32"/>
          <w:szCs w:val="32"/>
          <w:u w:val="single"/>
        </w:rPr>
      </w:pPr>
      <w:r>
        <w:rPr>
          <w:rFonts w:ascii="仿宋_GB2312" w:eastAsia="仿宋_GB2312" w:hint="eastAsia"/>
          <w:b/>
          <w:bCs/>
          <w:color w:val="339966"/>
          <w:sz w:val="32"/>
          <w:szCs w:val="32"/>
          <w:u w:val="single"/>
        </w:rPr>
        <w:t>10、问：</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单位可在住房公积金</w:t>
      </w:r>
      <w:r w:rsidR="000634C4">
        <w:rPr>
          <w:rFonts w:ascii="仿宋_GB2312" w:eastAsia="仿宋_GB2312" w:hint="eastAsia"/>
          <w:bCs/>
          <w:sz w:val="32"/>
          <w:szCs w:val="32"/>
        </w:rPr>
        <w:t>综合服务平台</w:t>
      </w:r>
      <w:r>
        <w:rPr>
          <w:rFonts w:ascii="仿宋_GB2312" w:eastAsia="仿宋_GB2312" w:hint="eastAsia"/>
          <w:bCs/>
          <w:sz w:val="32"/>
          <w:szCs w:val="32"/>
        </w:rPr>
        <w:t>办理哪些具体业务？</w:t>
      </w:r>
    </w:p>
    <w:p w:rsidR="000B6BAC" w:rsidRDefault="000B6BAC" w:rsidP="000B6BAC">
      <w:pPr>
        <w:spacing w:line="360" w:lineRule="auto"/>
        <w:rPr>
          <w:rFonts w:ascii="仿宋_GB2312" w:eastAsia="仿宋_GB2312"/>
          <w:b/>
          <w:bCs/>
          <w:color w:val="FF0000"/>
          <w:sz w:val="32"/>
          <w:szCs w:val="32"/>
          <w:u w:val="single"/>
        </w:rPr>
      </w:pPr>
      <w:r>
        <w:rPr>
          <w:rFonts w:ascii="仿宋_GB2312" w:eastAsia="仿宋_GB2312" w:hint="eastAsia"/>
          <w:b/>
          <w:bCs/>
          <w:color w:val="FF0000"/>
          <w:sz w:val="32"/>
          <w:szCs w:val="32"/>
          <w:u w:val="single"/>
        </w:rPr>
        <w:t>答：</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绑定单位经办人手机号后，可在住房公积金</w:t>
      </w:r>
      <w:r w:rsidR="00FE649D">
        <w:rPr>
          <w:rFonts w:ascii="仿宋_GB2312" w:eastAsia="仿宋_GB2312" w:hint="eastAsia"/>
          <w:bCs/>
          <w:sz w:val="32"/>
          <w:szCs w:val="32"/>
        </w:rPr>
        <w:t>综合服务平台</w:t>
      </w:r>
      <w:r>
        <w:rPr>
          <w:rFonts w:ascii="仿宋_GB2312" w:eastAsia="仿宋_GB2312" w:hint="eastAsia"/>
          <w:bCs/>
          <w:sz w:val="32"/>
          <w:szCs w:val="32"/>
        </w:rPr>
        <w:t>办理以下业务：1、</w:t>
      </w:r>
      <w:r>
        <w:rPr>
          <w:rFonts w:ascii="仿宋_GB2312" w:eastAsia="仿宋_GB2312" w:cs="Calibri" w:hint="eastAsia"/>
          <w:bCs/>
          <w:sz w:val="32"/>
          <w:szCs w:val="32"/>
        </w:rPr>
        <w:t>职工住房公积金账户设立</w:t>
      </w:r>
      <w:r>
        <w:rPr>
          <w:rFonts w:ascii="仿宋_GB2312" w:eastAsia="仿宋_GB2312" w:hint="eastAsia"/>
          <w:bCs/>
          <w:sz w:val="32"/>
          <w:szCs w:val="32"/>
        </w:rPr>
        <w:t>；2、职工住房公积金账户封存、启封与托管；3、职工住房公积金账户本市转移；4、单位和职工住房公积金信息变更；5、零余额个人住房公积金账户注销；6、住房公积金缴存基数与比例调整；7、</w:t>
      </w:r>
      <w:hyperlink r:id="rId6" w:tgtFrame="_blank" w:tooltip="单位住房公积金账户注销" w:history="1">
        <w:r w:rsidR="00722EA1" w:rsidRPr="00722EA1">
          <w:rPr>
            <w:rFonts w:ascii="仿宋_GB2312" w:eastAsia="仿宋_GB2312"/>
            <w:bCs/>
            <w:sz w:val="32"/>
            <w:szCs w:val="32"/>
          </w:rPr>
          <w:t>单位住房公积金账户注销</w:t>
        </w:r>
      </w:hyperlink>
      <w:r w:rsidR="00722EA1" w:rsidRPr="00722EA1">
        <w:rPr>
          <w:rFonts w:ascii="仿宋_GB2312" w:eastAsia="仿宋_GB2312" w:hint="eastAsia"/>
          <w:bCs/>
          <w:sz w:val="32"/>
          <w:szCs w:val="32"/>
        </w:rPr>
        <w:t>；8、</w:t>
      </w:r>
      <w:hyperlink r:id="rId7" w:tgtFrame="_blank" w:tooltip="职工住房公积金异地转移接续" w:history="1">
        <w:r w:rsidR="00722EA1" w:rsidRPr="00722EA1">
          <w:rPr>
            <w:rFonts w:ascii="仿宋_GB2312" w:eastAsia="仿宋_GB2312"/>
            <w:bCs/>
            <w:sz w:val="32"/>
            <w:szCs w:val="32"/>
          </w:rPr>
          <w:t>职工住房公积金异地转移接续</w:t>
        </w:r>
      </w:hyperlink>
      <w:r w:rsidR="00722EA1" w:rsidRPr="00722EA1">
        <w:rPr>
          <w:rFonts w:ascii="仿宋_GB2312" w:eastAsia="仿宋_GB2312" w:hint="eastAsia"/>
          <w:bCs/>
          <w:sz w:val="32"/>
          <w:szCs w:val="32"/>
        </w:rPr>
        <w:t>；9、</w:t>
      </w:r>
      <w:hyperlink r:id="rId8" w:tgtFrame="_blank" w:tooltip="出具单位住房公积金缴存证明" w:history="1">
        <w:r w:rsidR="00722EA1" w:rsidRPr="00722EA1">
          <w:rPr>
            <w:rFonts w:ascii="仿宋_GB2312" w:eastAsia="仿宋_GB2312"/>
            <w:bCs/>
            <w:sz w:val="32"/>
            <w:szCs w:val="32"/>
          </w:rPr>
          <w:t>出具单位住房公积金缴存证明</w:t>
        </w:r>
      </w:hyperlink>
      <w:r w:rsidR="00722EA1">
        <w:rPr>
          <w:rFonts w:ascii="仿宋_GB2312" w:eastAsia="仿宋_GB2312" w:hint="eastAsia"/>
          <w:bCs/>
          <w:sz w:val="32"/>
          <w:szCs w:val="32"/>
        </w:rPr>
        <w:t>；10、</w:t>
      </w:r>
      <w:r>
        <w:rPr>
          <w:rFonts w:ascii="仿宋_GB2312" w:eastAsia="仿宋_GB2312" w:hint="eastAsia"/>
          <w:bCs/>
          <w:sz w:val="32"/>
          <w:szCs w:val="32"/>
        </w:rPr>
        <w:t>提取住房公积金网上审批等。</w:t>
      </w:r>
    </w:p>
    <w:p w:rsidR="000B6BAC" w:rsidRDefault="000B6BAC" w:rsidP="000B6BAC">
      <w:pPr>
        <w:spacing w:line="360" w:lineRule="auto"/>
        <w:jc w:val="left"/>
        <w:rPr>
          <w:rFonts w:ascii="仿宋_GB2312" w:eastAsia="仿宋_GB2312"/>
          <w:b/>
          <w:bCs/>
          <w:color w:val="339966"/>
          <w:sz w:val="32"/>
          <w:szCs w:val="32"/>
          <w:u w:val="single"/>
        </w:rPr>
      </w:pPr>
      <w:r>
        <w:rPr>
          <w:rFonts w:ascii="仿宋_GB2312" w:eastAsia="仿宋_GB2312" w:hint="eastAsia"/>
          <w:b/>
          <w:bCs/>
          <w:color w:val="339966"/>
          <w:sz w:val="32"/>
          <w:szCs w:val="32"/>
          <w:u w:val="single"/>
        </w:rPr>
        <w:t>11、问：</w:t>
      </w:r>
    </w:p>
    <w:p w:rsidR="000B6BAC" w:rsidRDefault="000B6BAC" w:rsidP="000B6BAC">
      <w:pPr>
        <w:spacing w:line="360" w:lineRule="auto"/>
        <w:ind w:firstLineChars="150" w:firstLine="480"/>
        <w:rPr>
          <w:rFonts w:ascii="仿宋_GB2312" w:eastAsia="仿宋_GB2312"/>
          <w:bCs/>
          <w:sz w:val="32"/>
          <w:szCs w:val="32"/>
        </w:rPr>
      </w:pPr>
      <w:r>
        <w:rPr>
          <w:rFonts w:ascii="仿宋_GB2312" w:eastAsia="仿宋_GB2312" w:hint="eastAsia"/>
          <w:bCs/>
          <w:sz w:val="32"/>
          <w:szCs w:val="32"/>
        </w:rPr>
        <w:t>我是单位经办人，单位人员增减应该怎么办理住房公积金缴存变更手续？</w:t>
      </w:r>
    </w:p>
    <w:p w:rsidR="000B6BAC" w:rsidRDefault="000B6BAC" w:rsidP="000B6BAC">
      <w:pPr>
        <w:spacing w:line="360" w:lineRule="auto"/>
        <w:rPr>
          <w:rFonts w:ascii="仿宋_GB2312" w:eastAsia="仿宋_GB2312"/>
          <w:b/>
          <w:bCs/>
          <w:color w:val="FF0000"/>
          <w:sz w:val="32"/>
          <w:szCs w:val="32"/>
          <w:u w:val="single"/>
        </w:rPr>
      </w:pPr>
      <w:r>
        <w:rPr>
          <w:rFonts w:ascii="仿宋_GB2312" w:eastAsia="仿宋_GB2312" w:hint="eastAsia"/>
          <w:b/>
          <w:bCs/>
          <w:color w:val="FF0000"/>
          <w:sz w:val="32"/>
          <w:szCs w:val="32"/>
          <w:u w:val="single"/>
        </w:rPr>
        <w:t>答：</w:t>
      </w:r>
    </w:p>
    <w:p w:rsidR="000B6BAC" w:rsidRDefault="000B6BAC" w:rsidP="000B6BAC">
      <w:pPr>
        <w:pStyle w:val="2"/>
        <w:ind w:firstLine="640"/>
        <w:rPr>
          <w:rFonts w:ascii="仿宋_GB2312" w:eastAsia="仿宋_GB2312"/>
          <w:bCs/>
          <w:sz w:val="32"/>
          <w:szCs w:val="32"/>
        </w:rPr>
      </w:pPr>
      <w:r>
        <w:rPr>
          <w:rFonts w:ascii="仿宋_GB2312" w:eastAsia="仿宋_GB2312" w:hint="eastAsia"/>
          <w:bCs/>
          <w:sz w:val="32"/>
          <w:szCs w:val="32"/>
        </w:rPr>
        <w:t>单位缴交职工人数发生变化，若是新增新开户职工，需提供材料：</w:t>
      </w:r>
      <w:r>
        <w:rPr>
          <w:rFonts w:ascii="仿宋_GB2312" w:eastAsia="仿宋_GB2312" w:cs="宋体" w:hint="eastAsia"/>
          <w:bCs/>
          <w:sz w:val="32"/>
          <w:szCs w:val="32"/>
        </w:rPr>
        <w:t>1、通过厦门市住房公积金中心网站“下载中心”下载《厦门市职工住房公积金账户设立申请表》（加盖单位公章、财务章或人事章），涉及多名职工的还需提供申请表的电子文档给缴存银行；2、单位经办人身份证件原件。</w:t>
      </w:r>
      <w:r>
        <w:rPr>
          <w:rFonts w:ascii="仿宋_GB2312" w:eastAsia="仿宋_GB2312" w:hint="eastAsia"/>
          <w:bCs/>
          <w:sz w:val="32"/>
          <w:szCs w:val="32"/>
        </w:rPr>
        <w:t>为职工办理账户设立手续。</w:t>
      </w:r>
    </w:p>
    <w:p w:rsidR="000B6BAC" w:rsidRDefault="000B6BAC" w:rsidP="000B6BAC">
      <w:pPr>
        <w:pStyle w:val="2"/>
        <w:ind w:firstLine="640"/>
        <w:rPr>
          <w:rFonts w:ascii="仿宋_GB2312" w:eastAsia="仿宋_GB2312" w:cs="宋体"/>
          <w:bCs/>
          <w:sz w:val="32"/>
          <w:szCs w:val="32"/>
        </w:rPr>
      </w:pPr>
      <w:r>
        <w:rPr>
          <w:rFonts w:ascii="仿宋_GB2312" w:eastAsia="仿宋_GB2312" w:hint="eastAsia"/>
          <w:bCs/>
          <w:sz w:val="32"/>
          <w:szCs w:val="32"/>
        </w:rPr>
        <w:t>若是调入职工原已有公积金账户的，待职工住房公积金账户转入</w:t>
      </w:r>
      <w:r>
        <w:rPr>
          <w:rFonts w:ascii="仿宋_GB2312" w:eastAsia="仿宋_GB2312" w:hint="eastAsia"/>
          <w:bCs/>
          <w:sz w:val="32"/>
          <w:szCs w:val="32"/>
        </w:rPr>
        <w:lastRenderedPageBreak/>
        <w:t>本单位后，</w:t>
      </w:r>
      <w:r>
        <w:rPr>
          <w:rFonts w:ascii="仿宋_GB2312" w:eastAsia="仿宋_GB2312" w:cs="宋体" w:hint="eastAsia"/>
          <w:bCs/>
          <w:sz w:val="32"/>
          <w:szCs w:val="32"/>
        </w:rPr>
        <w:t>持《厦门市住房公积金缴存变更清册》（加盖单位公章、财务章或人事章）到缴存银行经办网点办理启封手续。</w:t>
      </w:r>
    </w:p>
    <w:p w:rsidR="000B6BAC" w:rsidRDefault="000B6BAC" w:rsidP="000B6BAC">
      <w:pPr>
        <w:pStyle w:val="2"/>
        <w:ind w:firstLine="640"/>
        <w:rPr>
          <w:sz w:val="32"/>
          <w:szCs w:val="32"/>
        </w:rPr>
      </w:pPr>
      <w:r>
        <w:rPr>
          <w:rFonts w:ascii="仿宋_GB2312" w:eastAsia="仿宋_GB2312" w:cs="宋体" w:hint="eastAsia"/>
          <w:bCs/>
          <w:sz w:val="32"/>
          <w:szCs w:val="32"/>
        </w:rPr>
        <w:t>单位职工调出或离职，持《厦门市住房公积金缴存变更清册》（加盖单位公章、财务章或人事章）到缴存银行经办网点办理封存手续。</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cs="宋体" w:hint="eastAsia"/>
          <w:bCs/>
          <w:sz w:val="32"/>
          <w:szCs w:val="32"/>
        </w:rPr>
        <w:t>有开通网上业务的单</w:t>
      </w:r>
      <w:r>
        <w:rPr>
          <w:rFonts w:ascii="仿宋_GB2312" w:eastAsia="仿宋_GB2312" w:hint="eastAsia"/>
          <w:bCs/>
          <w:sz w:val="32"/>
          <w:szCs w:val="32"/>
        </w:rPr>
        <w:t>位也可以在网上办理这些业务。</w:t>
      </w:r>
    </w:p>
    <w:p w:rsidR="000B6BAC" w:rsidRDefault="000B6BAC" w:rsidP="000B6BAC">
      <w:pPr>
        <w:spacing w:line="360" w:lineRule="auto"/>
        <w:jc w:val="left"/>
        <w:rPr>
          <w:rFonts w:ascii="仿宋_GB2312" w:eastAsia="仿宋_GB2312"/>
          <w:b/>
          <w:bCs/>
          <w:color w:val="339966"/>
          <w:sz w:val="32"/>
          <w:szCs w:val="32"/>
          <w:u w:val="single"/>
        </w:rPr>
      </w:pPr>
      <w:r>
        <w:rPr>
          <w:rFonts w:ascii="仿宋_GB2312" w:eastAsia="仿宋_GB2312" w:hint="eastAsia"/>
          <w:b/>
          <w:bCs/>
          <w:color w:val="339966"/>
          <w:sz w:val="32"/>
          <w:szCs w:val="32"/>
          <w:u w:val="single"/>
        </w:rPr>
        <w:t>12、问：</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目前我市住房公积金缴存比例是多少？单位内部人员可以有不同的缴存比例吗？</w:t>
      </w:r>
    </w:p>
    <w:p w:rsidR="000B6BAC" w:rsidRDefault="000B6BAC" w:rsidP="000B6BAC">
      <w:pPr>
        <w:spacing w:line="360" w:lineRule="auto"/>
        <w:rPr>
          <w:rFonts w:ascii="仿宋_GB2312" w:eastAsia="仿宋_GB2312"/>
          <w:b/>
          <w:bCs/>
          <w:color w:val="FF0000"/>
          <w:sz w:val="32"/>
          <w:szCs w:val="32"/>
          <w:u w:val="single"/>
        </w:rPr>
      </w:pPr>
      <w:r>
        <w:rPr>
          <w:rFonts w:ascii="仿宋_GB2312" w:eastAsia="仿宋_GB2312" w:hint="eastAsia"/>
          <w:b/>
          <w:bCs/>
          <w:color w:val="FF0000"/>
          <w:sz w:val="32"/>
          <w:szCs w:val="32"/>
          <w:u w:val="single"/>
        </w:rPr>
        <w:t>答：</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新建立住房公积金制度的单位，可在5%-12%的缴存比例范围内（含5%和12%）确定单位和职工的缴存比例。同一单位所有职工的住房公积金缴存比例应保持一致。</w:t>
      </w:r>
    </w:p>
    <w:p w:rsidR="000B6BAC" w:rsidRDefault="000B6BAC" w:rsidP="000B6BAC">
      <w:pPr>
        <w:spacing w:line="360" w:lineRule="auto"/>
        <w:jc w:val="left"/>
        <w:rPr>
          <w:rFonts w:ascii="仿宋_GB2312" w:eastAsia="仿宋_GB2312"/>
          <w:b/>
          <w:bCs/>
          <w:color w:val="339966"/>
          <w:sz w:val="32"/>
          <w:szCs w:val="32"/>
          <w:u w:val="single"/>
        </w:rPr>
      </w:pPr>
    </w:p>
    <w:p w:rsidR="000B6BAC" w:rsidRDefault="000B6BAC" w:rsidP="000B6BAC">
      <w:pPr>
        <w:spacing w:line="360" w:lineRule="auto"/>
        <w:jc w:val="left"/>
        <w:rPr>
          <w:rFonts w:ascii="仿宋_GB2312" w:eastAsia="仿宋_GB2312"/>
          <w:b/>
          <w:bCs/>
          <w:color w:val="339966"/>
          <w:sz w:val="32"/>
          <w:szCs w:val="32"/>
          <w:u w:val="single"/>
        </w:rPr>
      </w:pPr>
      <w:r>
        <w:rPr>
          <w:rFonts w:ascii="仿宋_GB2312" w:eastAsia="仿宋_GB2312" w:hint="eastAsia"/>
          <w:b/>
          <w:bCs/>
          <w:color w:val="339966"/>
          <w:sz w:val="32"/>
          <w:szCs w:val="32"/>
          <w:u w:val="single"/>
        </w:rPr>
        <w:t>13、问：</w:t>
      </w:r>
    </w:p>
    <w:p w:rsidR="000B6BAC" w:rsidRDefault="000B6BAC" w:rsidP="000B6BAC">
      <w:pPr>
        <w:spacing w:line="360" w:lineRule="auto"/>
        <w:ind w:firstLineChars="250" w:firstLine="800"/>
        <w:rPr>
          <w:rFonts w:ascii="仿宋_GB2312" w:eastAsia="仿宋_GB2312"/>
          <w:bCs/>
          <w:sz w:val="32"/>
          <w:szCs w:val="32"/>
        </w:rPr>
      </w:pPr>
      <w:r>
        <w:rPr>
          <w:rFonts w:ascii="仿宋_GB2312" w:eastAsia="仿宋_GB2312" w:hint="eastAsia"/>
          <w:bCs/>
          <w:sz w:val="32"/>
          <w:szCs w:val="32"/>
        </w:rPr>
        <w:t>职工原来在外地缴存的住房公积金想转入厦门，如何办理？</w:t>
      </w:r>
    </w:p>
    <w:p w:rsidR="000B6BAC" w:rsidRDefault="000B6BAC" w:rsidP="000B6BAC">
      <w:pPr>
        <w:spacing w:line="360" w:lineRule="auto"/>
        <w:rPr>
          <w:rFonts w:ascii="仿宋_GB2312" w:eastAsia="仿宋_GB2312"/>
          <w:b/>
          <w:bCs/>
          <w:color w:val="FF0000"/>
          <w:sz w:val="32"/>
          <w:szCs w:val="32"/>
          <w:u w:val="single"/>
        </w:rPr>
      </w:pPr>
      <w:r>
        <w:rPr>
          <w:rFonts w:ascii="仿宋_GB2312" w:eastAsia="仿宋_GB2312" w:hint="eastAsia"/>
          <w:b/>
          <w:bCs/>
          <w:color w:val="FF0000"/>
          <w:sz w:val="32"/>
          <w:szCs w:val="32"/>
          <w:u w:val="single"/>
        </w:rPr>
        <w:t>答：</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可以全程网办。单位经办人需先为职工在厦门设立个人住房公积金账户，再办理转移。</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也可以凭本人有效身份证件原件和《住房公积金异地转移接续申请表》，到住房公积金缴存银行办理。</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如您所在单位有多名职工需同时办理的，可由单位经办人带齐以下资料，代为办理：</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lastRenderedPageBreak/>
        <w:t>（一）《集中办理住房公积金异地转移接续申请委托书》；</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（二）《住房公积金异地转移接续申请表》；</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（三）职工有效身份证件复印件；</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（四）单位经办人有效身份证件原件。</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厦门缴存的住房公积金要转出到外地的，参照上述流程，到外地缴存银行办理。</w:t>
      </w:r>
    </w:p>
    <w:p w:rsidR="000B6BAC" w:rsidRDefault="000B6BAC" w:rsidP="000B6BAC">
      <w:pPr>
        <w:spacing w:line="360" w:lineRule="auto"/>
        <w:jc w:val="left"/>
        <w:rPr>
          <w:rFonts w:ascii="仿宋_GB2312" w:eastAsia="仿宋_GB2312"/>
          <w:b/>
          <w:bCs/>
          <w:color w:val="339966"/>
          <w:sz w:val="32"/>
          <w:szCs w:val="32"/>
          <w:u w:val="single"/>
        </w:rPr>
      </w:pPr>
      <w:r>
        <w:rPr>
          <w:rFonts w:ascii="仿宋_GB2312" w:eastAsia="仿宋_GB2312" w:hint="eastAsia"/>
          <w:b/>
          <w:bCs/>
          <w:color w:val="339966"/>
          <w:sz w:val="32"/>
          <w:szCs w:val="32"/>
          <w:u w:val="single"/>
        </w:rPr>
        <w:t>14、问：</w:t>
      </w:r>
    </w:p>
    <w:p w:rsidR="000B6BAC" w:rsidRDefault="000B6BAC" w:rsidP="000B6BAC">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我是农村户籍在职职工，也可以缴交住房公积金吗？</w:t>
      </w:r>
    </w:p>
    <w:p w:rsidR="000B6BAC" w:rsidRDefault="000B6BAC" w:rsidP="000B6BAC">
      <w:pPr>
        <w:autoSpaceDE w:val="0"/>
        <w:autoSpaceDN w:val="0"/>
        <w:adjustRightInd w:val="0"/>
        <w:spacing w:line="360" w:lineRule="auto"/>
        <w:rPr>
          <w:rFonts w:ascii="仿宋_GB2312" w:eastAsia="仿宋_GB2312"/>
          <w:b/>
          <w:bCs/>
          <w:color w:val="FF0000"/>
          <w:sz w:val="32"/>
          <w:szCs w:val="32"/>
          <w:u w:val="single"/>
        </w:rPr>
      </w:pPr>
      <w:r>
        <w:rPr>
          <w:rFonts w:ascii="仿宋_GB2312" w:eastAsia="仿宋_GB2312" w:hint="eastAsia"/>
          <w:b/>
          <w:bCs/>
          <w:color w:val="FF0000"/>
          <w:sz w:val="32"/>
          <w:szCs w:val="32"/>
          <w:u w:val="single"/>
        </w:rPr>
        <w:t>答：</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可以。对农村户籍在职职工来说，单位和职工可以缴存住房公积金，但不属于强制缴存对象。</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对城镇户籍在职职工来说，单位和职工都应缴存住房公积金，属于强制缴存对象。</w:t>
      </w:r>
    </w:p>
    <w:p w:rsidR="000B6BAC" w:rsidRDefault="000B6BAC" w:rsidP="000B6BAC">
      <w:pPr>
        <w:spacing w:line="360" w:lineRule="auto"/>
        <w:jc w:val="left"/>
        <w:rPr>
          <w:rFonts w:ascii="仿宋_GB2312" w:eastAsia="仿宋_GB2312"/>
          <w:b/>
          <w:bCs/>
          <w:color w:val="339966"/>
          <w:sz w:val="32"/>
          <w:szCs w:val="32"/>
          <w:u w:val="single"/>
        </w:rPr>
      </w:pPr>
      <w:r>
        <w:rPr>
          <w:rFonts w:ascii="仿宋_GB2312" w:eastAsia="仿宋_GB2312" w:hint="eastAsia"/>
          <w:b/>
          <w:bCs/>
          <w:color w:val="339966"/>
          <w:sz w:val="32"/>
          <w:szCs w:val="32"/>
          <w:u w:val="single"/>
        </w:rPr>
        <w:t>15、问：</w:t>
      </w:r>
    </w:p>
    <w:p w:rsidR="000B6BAC" w:rsidRDefault="000B6BAC" w:rsidP="000B6BAC">
      <w:pPr>
        <w:spacing w:line="360" w:lineRule="auto"/>
        <w:ind w:firstLineChars="200" w:firstLine="640"/>
        <w:jc w:val="left"/>
        <w:rPr>
          <w:rFonts w:ascii="仿宋_GB2312" w:eastAsia="仿宋_GB2312"/>
          <w:sz w:val="32"/>
          <w:szCs w:val="32"/>
        </w:rPr>
      </w:pPr>
      <w:r>
        <w:rPr>
          <w:rFonts w:ascii="仿宋_GB2312" w:eastAsia="仿宋_GB2312" w:hint="eastAsia"/>
          <w:bCs/>
          <w:sz w:val="32"/>
          <w:szCs w:val="32"/>
        </w:rPr>
        <w:t>台港澳籍人员或者外国人</w:t>
      </w:r>
      <w:r>
        <w:rPr>
          <w:rFonts w:ascii="仿宋_GB2312" w:eastAsia="仿宋_GB2312" w:hint="eastAsia"/>
          <w:sz w:val="32"/>
          <w:szCs w:val="32"/>
        </w:rPr>
        <w:t>，也可以缴交住房公积金吗？</w:t>
      </w:r>
    </w:p>
    <w:p w:rsidR="000B6BAC" w:rsidRDefault="000B6BAC" w:rsidP="000B6BAC">
      <w:pPr>
        <w:autoSpaceDE w:val="0"/>
        <w:autoSpaceDN w:val="0"/>
        <w:adjustRightInd w:val="0"/>
        <w:spacing w:line="360" w:lineRule="auto"/>
        <w:rPr>
          <w:rFonts w:ascii="仿宋_GB2312" w:eastAsia="仿宋_GB2312"/>
          <w:b/>
          <w:bCs/>
          <w:color w:val="FF0000"/>
          <w:sz w:val="32"/>
          <w:szCs w:val="32"/>
          <w:u w:val="single"/>
        </w:rPr>
      </w:pPr>
      <w:r>
        <w:rPr>
          <w:rFonts w:ascii="仿宋_GB2312" w:eastAsia="仿宋_GB2312" w:hint="eastAsia"/>
          <w:b/>
          <w:bCs/>
          <w:color w:val="FF0000"/>
          <w:sz w:val="32"/>
          <w:szCs w:val="32"/>
          <w:u w:val="single"/>
        </w:rPr>
        <w:t>答：</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答：在我市已经缴交社保的台港澳籍职工、持有中国《外国人永久居留证》或者符合我市“海纳百川”人才政策的外国人，也可以缴交住房公积金。</w:t>
      </w:r>
    </w:p>
    <w:p w:rsidR="000B6BAC" w:rsidRDefault="000B6BAC" w:rsidP="000B6BAC">
      <w:pPr>
        <w:spacing w:line="360" w:lineRule="auto"/>
        <w:jc w:val="left"/>
        <w:rPr>
          <w:rFonts w:ascii="仿宋_GB2312" w:eastAsia="仿宋_GB2312"/>
          <w:b/>
          <w:bCs/>
          <w:color w:val="339966"/>
          <w:sz w:val="32"/>
          <w:szCs w:val="32"/>
          <w:u w:val="single"/>
        </w:rPr>
      </w:pPr>
      <w:r>
        <w:rPr>
          <w:rFonts w:ascii="仿宋_GB2312" w:eastAsia="仿宋_GB2312" w:hint="eastAsia"/>
          <w:b/>
          <w:bCs/>
          <w:color w:val="339966"/>
          <w:sz w:val="32"/>
          <w:szCs w:val="32"/>
          <w:u w:val="single"/>
        </w:rPr>
        <w:t>16、问：</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我是自由职业者，可以缴交公积金吗？</w:t>
      </w:r>
    </w:p>
    <w:p w:rsidR="000B6BAC" w:rsidRDefault="000B6BAC" w:rsidP="000B6BAC">
      <w:pPr>
        <w:autoSpaceDE w:val="0"/>
        <w:autoSpaceDN w:val="0"/>
        <w:adjustRightInd w:val="0"/>
        <w:spacing w:line="360" w:lineRule="auto"/>
        <w:rPr>
          <w:rFonts w:ascii="仿宋_GB2312" w:eastAsia="仿宋_GB2312"/>
          <w:b/>
          <w:bCs/>
          <w:color w:val="FF0000"/>
          <w:sz w:val="32"/>
          <w:szCs w:val="32"/>
          <w:u w:val="single"/>
        </w:rPr>
      </w:pPr>
      <w:r>
        <w:rPr>
          <w:rFonts w:ascii="仿宋_GB2312" w:eastAsia="仿宋_GB2312" w:hint="eastAsia"/>
          <w:b/>
          <w:bCs/>
          <w:color w:val="FF0000"/>
          <w:sz w:val="32"/>
          <w:szCs w:val="32"/>
          <w:u w:val="single"/>
        </w:rPr>
        <w:t>答：</w:t>
      </w:r>
    </w:p>
    <w:p w:rsidR="000B6BAC" w:rsidRDefault="000B6BAC" w:rsidP="000B6BAC">
      <w:pPr>
        <w:pStyle w:val="1"/>
        <w:ind w:firstLine="640"/>
        <w:rPr>
          <w:rFonts w:ascii="仿宋_GB2312" w:eastAsia="仿宋_GB2312"/>
          <w:b/>
          <w:bCs/>
          <w:sz w:val="32"/>
          <w:szCs w:val="32"/>
        </w:rPr>
      </w:pPr>
      <w:r>
        <w:rPr>
          <w:rFonts w:ascii="仿宋_GB2312" w:eastAsia="仿宋_GB2312" w:hint="eastAsia"/>
          <w:bCs/>
          <w:sz w:val="32"/>
          <w:szCs w:val="32"/>
        </w:rPr>
        <w:lastRenderedPageBreak/>
        <w:t>年满18周岁且男未满60周岁女未满55周岁的自由职业者、个体工商户及其雇员(含已缴纳社保的港澳台人员及外籍人士)可以自愿缴交住房公积金。</w:t>
      </w:r>
    </w:p>
    <w:p w:rsidR="000B6BAC" w:rsidRDefault="000B6BAC" w:rsidP="000B6BAC">
      <w:pPr>
        <w:spacing w:line="360" w:lineRule="auto"/>
        <w:jc w:val="left"/>
        <w:rPr>
          <w:rFonts w:ascii="仿宋_GB2312" w:eastAsia="仿宋_GB2312"/>
          <w:b/>
          <w:bCs/>
          <w:color w:val="339966"/>
          <w:sz w:val="32"/>
          <w:szCs w:val="32"/>
          <w:u w:val="single"/>
        </w:rPr>
      </w:pPr>
      <w:r>
        <w:rPr>
          <w:rFonts w:ascii="仿宋_GB2312" w:eastAsia="仿宋_GB2312" w:hint="eastAsia"/>
          <w:b/>
          <w:bCs/>
          <w:color w:val="339966"/>
          <w:sz w:val="32"/>
          <w:szCs w:val="32"/>
          <w:u w:val="single"/>
        </w:rPr>
        <w:t>17、问：</w:t>
      </w:r>
    </w:p>
    <w:p w:rsidR="000B6BAC" w:rsidRDefault="000B6BAC" w:rsidP="000B6BAC">
      <w:pPr>
        <w:spacing w:line="360" w:lineRule="auto"/>
        <w:ind w:firstLineChars="200" w:firstLine="640"/>
        <w:jc w:val="left"/>
        <w:rPr>
          <w:rFonts w:ascii="仿宋_GB2312" w:eastAsia="仿宋_GB2312"/>
          <w:bCs/>
          <w:sz w:val="32"/>
          <w:szCs w:val="32"/>
        </w:rPr>
      </w:pPr>
      <w:r>
        <w:rPr>
          <w:rFonts w:ascii="仿宋_GB2312" w:eastAsia="仿宋_GB2312" w:hint="eastAsia"/>
          <w:bCs/>
          <w:sz w:val="32"/>
          <w:szCs w:val="32"/>
        </w:rPr>
        <w:t>我自愿缴交住房公积金，该如何设立个人账户，如何缴交公积金呢？</w:t>
      </w:r>
    </w:p>
    <w:p w:rsidR="000B6BAC" w:rsidRDefault="000B6BAC" w:rsidP="000B6BAC">
      <w:pPr>
        <w:autoSpaceDE w:val="0"/>
        <w:autoSpaceDN w:val="0"/>
        <w:adjustRightInd w:val="0"/>
        <w:spacing w:line="360" w:lineRule="auto"/>
        <w:rPr>
          <w:rFonts w:ascii="仿宋_GB2312" w:eastAsia="仿宋_GB2312"/>
          <w:b/>
          <w:bCs/>
          <w:sz w:val="32"/>
          <w:szCs w:val="32"/>
        </w:rPr>
      </w:pPr>
      <w:r>
        <w:rPr>
          <w:rFonts w:ascii="仿宋_GB2312" w:eastAsia="仿宋_GB2312" w:hint="eastAsia"/>
          <w:b/>
          <w:bCs/>
          <w:sz w:val="32"/>
          <w:szCs w:val="32"/>
        </w:rPr>
        <w:t>答：</w:t>
      </w:r>
    </w:p>
    <w:p w:rsidR="000B6BAC" w:rsidRDefault="000B6BAC" w:rsidP="000B6BAC">
      <w:pPr>
        <w:pStyle w:val="1"/>
        <w:ind w:firstLine="640"/>
        <w:rPr>
          <w:rFonts w:ascii="仿宋_GB2312" w:eastAsia="仿宋_GB2312"/>
          <w:bCs/>
          <w:sz w:val="32"/>
          <w:szCs w:val="32"/>
        </w:rPr>
      </w:pPr>
      <w:r>
        <w:rPr>
          <w:rFonts w:ascii="仿宋_GB2312" w:eastAsia="仿宋_GB2312" w:hint="eastAsia"/>
          <w:bCs/>
          <w:sz w:val="32"/>
          <w:szCs w:val="32"/>
        </w:rPr>
        <w:t>（一）新设立个人账户的，需提供1、《厦门市住房公积金个人自愿缴存账户设立申请表》；2、本人身份证件原件。</w:t>
      </w:r>
    </w:p>
    <w:p w:rsidR="000B6BAC" w:rsidRDefault="000B6BAC" w:rsidP="000B6BAC">
      <w:pPr>
        <w:pStyle w:val="1"/>
        <w:ind w:firstLine="640"/>
        <w:rPr>
          <w:rFonts w:ascii="仿宋_GB2312" w:eastAsia="仿宋_GB2312"/>
          <w:bCs/>
          <w:sz w:val="32"/>
          <w:szCs w:val="32"/>
        </w:rPr>
      </w:pPr>
      <w:r>
        <w:rPr>
          <w:rFonts w:ascii="仿宋_GB2312" w:eastAsia="仿宋_GB2312" w:hint="eastAsia"/>
          <w:bCs/>
          <w:sz w:val="32"/>
          <w:szCs w:val="32"/>
        </w:rPr>
        <w:t>（二）个人缴存住房公积金的，需提供1、本人身份证件原件；2、本人本市银行储蓄卡。</w:t>
      </w:r>
    </w:p>
    <w:p w:rsidR="000B6BAC" w:rsidRDefault="000B6BAC" w:rsidP="000B6BAC">
      <w:pPr>
        <w:pStyle w:val="1"/>
        <w:ind w:firstLine="640"/>
        <w:rPr>
          <w:rFonts w:ascii="仿宋_GB2312" w:eastAsia="仿宋_GB2312"/>
          <w:bCs/>
          <w:sz w:val="32"/>
          <w:szCs w:val="32"/>
        </w:rPr>
      </w:pPr>
      <w:r>
        <w:rPr>
          <w:rFonts w:ascii="仿宋_GB2312" w:eastAsia="仿宋_GB2312" w:hint="eastAsia"/>
          <w:bCs/>
          <w:sz w:val="32"/>
          <w:szCs w:val="32"/>
        </w:rPr>
        <w:t>需提醒的是：1、自愿缴存人员到缴存银行办理自愿缴存手续时，应签订《厦门市住房公积金个人自愿缴存自动汇缴签约申请审核表》，通过银行储蓄卡代扣方式，每月足额缴存住房公积金。2、个人办理自动汇缴代扣签约的，每月10日至月底期间，缴存银行每日进行扣缴，若储蓄卡内可用余额不足，则不予扣缴也不跨月扣缴。3、自愿缴存人员需变更或终止自动汇缴代扣关系的，应持本人身份证件原件，到缴存银行办理自动汇缴变更或终止手续。</w:t>
      </w:r>
    </w:p>
    <w:p w:rsidR="000B6BAC" w:rsidRDefault="000B6BAC" w:rsidP="000B6BAC">
      <w:pPr>
        <w:spacing w:line="360" w:lineRule="auto"/>
        <w:jc w:val="left"/>
        <w:rPr>
          <w:rFonts w:ascii="仿宋_GB2312" w:eastAsia="仿宋_GB2312"/>
          <w:b/>
          <w:bCs/>
          <w:color w:val="339966"/>
          <w:sz w:val="32"/>
          <w:szCs w:val="32"/>
          <w:u w:val="single"/>
        </w:rPr>
      </w:pPr>
      <w:r>
        <w:rPr>
          <w:rFonts w:ascii="仿宋_GB2312" w:eastAsia="仿宋_GB2312" w:hint="eastAsia"/>
          <w:b/>
          <w:bCs/>
          <w:color w:val="339966"/>
          <w:sz w:val="32"/>
          <w:szCs w:val="32"/>
          <w:u w:val="single"/>
        </w:rPr>
        <w:t>18、问：</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作为自愿缴存住房公积金的自由职业者，我每月交多少钱有规定吗？</w:t>
      </w:r>
    </w:p>
    <w:p w:rsidR="000B6BAC" w:rsidRDefault="000B6BAC" w:rsidP="000B6BAC">
      <w:pPr>
        <w:spacing w:line="360" w:lineRule="auto"/>
        <w:rPr>
          <w:rFonts w:ascii="仿宋_GB2312" w:eastAsia="仿宋_GB2312"/>
          <w:b/>
          <w:bCs/>
          <w:sz w:val="32"/>
          <w:szCs w:val="32"/>
        </w:rPr>
      </w:pPr>
      <w:r>
        <w:rPr>
          <w:rFonts w:ascii="仿宋_GB2312" w:eastAsia="仿宋_GB2312" w:hint="eastAsia"/>
          <w:b/>
          <w:bCs/>
          <w:sz w:val="32"/>
          <w:szCs w:val="32"/>
        </w:rPr>
        <w:t>答：</w:t>
      </w:r>
    </w:p>
    <w:p w:rsidR="000B6BAC" w:rsidRDefault="000B6BAC" w:rsidP="000B6BAC">
      <w:pPr>
        <w:pStyle w:val="1"/>
        <w:ind w:firstLine="640"/>
        <w:rPr>
          <w:rFonts w:ascii="仿宋_GB2312" w:eastAsia="仿宋_GB2312" w:cs="宋体"/>
          <w:bCs/>
          <w:sz w:val="32"/>
          <w:szCs w:val="32"/>
        </w:rPr>
      </w:pPr>
      <w:r>
        <w:rPr>
          <w:rFonts w:ascii="仿宋_GB2312" w:eastAsia="仿宋_GB2312" w:hint="eastAsia"/>
          <w:bCs/>
          <w:sz w:val="32"/>
          <w:szCs w:val="32"/>
        </w:rPr>
        <w:lastRenderedPageBreak/>
        <w:t>有规定。</w:t>
      </w:r>
      <w:r>
        <w:rPr>
          <w:rFonts w:ascii="仿宋_GB2312" w:eastAsia="仿宋_GB2312" w:cs="宋体" w:hint="eastAsia"/>
          <w:bCs/>
          <w:sz w:val="32"/>
          <w:szCs w:val="32"/>
        </w:rPr>
        <w:t>自愿缴存人员的住房公积金月缴存额=缴存基数×缴存比例。缴存基数为本人上一年度月平均纳税收入，且不低于厦门市最低缴存基数标准。缴存比例可在10％～24%区间内自主选择。</w:t>
      </w:r>
    </w:p>
    <w:p w:rsidR="000B6BAC" w:rsidRDefault="000B6BAC" w:rsidP="000B6BAC">
      <w:pPr>
        <w:spacing w:line="360" w:lineRule="auto"/>
        <w:ind w:firstLineChars="200" w:firstLine="640"/>
        <w:rPr>
          <w:bCs/>
        </w:rPr>
      </w:pPr>
      <w:r>
        <w:rPr>
          <w:rFonts w:ascii="仿宋_GB2312" w:eastAsia="仿宋_GB2312" w:cs="宋体" w:hint="eastAsia"/>
          <w:bCs/>
          <w:sz w:val="32"/>
          <w:szCs w:val="32"/>
        </w:rPr>
        <w:t>自愿缴存人员的住房公积金缴存基数和比例年度调整、个人账户信息变更及计息，参照本市职工住房公积金缴存业务规定执行。</w:t>
      </w:r>
    </w:p>
    <w:p w:rsidR="000B6BAC" w:rsidRDefault="000B6BAC" w:rsidP="000B6BAC">
      <w:pPr>
        <w:spacing w:line="360" w:lineRule="auto"/>
        <w:rPr>
          <w:rFonts w:ascii="仿宋_GB2312" w:eastAsia="仿宋_GB2312"/>
          <w:b/>
          <w:bCs/>
          <w:sz w:val="32"/>
          <w:szCs w:val="32"/>
        </w:rPr>
      </w:pPr>
      <w:r>
        <w:rPr>
          <w:rFonts w:ascii="仿宋_GB2312" w:eastAsia="仿宋_GB2312" w:hint="eastAsia"/>
          <w:b/>
          <w:bCs/>
          <w:sz w:val="32"/>
          <w:szCs w:val="32"/>
        </w:rPr>
        <w:t>19、问：</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我从原单位离职，原单位有为我缴纳公积金，现在想作为自由职业者缴纳公积金，该如何办理？</w:t>
      </w:r>
    </w:p>
    <w:p w:rsidR="000B6BAC" w:rsidRDefault="000B6BAC" w:rsidP="000B6BAC">
      <w:pPr>
        <w:autoSpaceDE w:val="0"/>
        <w:autoSpaceDN w:val="0"/>
        <w:adjustRightInd w:val="0"/>
        <w:spacing w:line="360" w:lineRule="auto"/>
        <w:rPr>
          <w:rFonts w:ascii="仿宋_GB2312" w:eastAsia="仿宋_GB2312"/>
          <w:bCs/>
          <w:sz w:val="32"/>
          <w:szCs w:val="32"/>
        </w:rPr>
      </w:pPr>
      <w:r>
        <w:rPr>
          <w:rFonts w:ascii="仿宋_GB2312" w:eastAsia="仿宋_GB2312" w:hint="eastAsia"/>
          <w:b/>
          <w:bCs/>
          <w:sz w:val="32"/>
          <w:szCs w:val="32"/>
        </w:rPr>
        <w:t>答：</w:t>
      </w:r>
    </w:p>
    <w:p w:rsidR="000B6BAC" w:rsidRDefault="000B6BAC" w:rsidP="000B6BAC">
      <w:pPr>
        <w:pStyle w:val="1"/>
        <w:ind w:firstLine="640"/>
        <w:rPr>
          <w:rFonts w:ascii="仿宋_GB2312" w:eastAsia="仿宋_GB2312"/>
          <w:bCs/>
          <w:sz w:val="32"/>
          <w:szCs w:val="32"/>
        </w:rPr>
      </w:pPr>
      <w:r>
        <w:rPr>
          <w:rFonts w:ascii="仿宋_GB2312" w:eastAsia="仿宋_GB2312" w:cs="宋体" w:hint="eastAsia"/>
          <w:bCs/>
          <w:sz w:val="32"/>
          <w:szCs w:val="32"/>
        </w:rPr>
        <w:t>个人原已设立住房公积金账户的，不得重复开户，应办理个人账户转移。您</w:t>
      </w:r>
      <w:r>
        <w:rPr>
          <w:rFonts w:ascii="仿宋_GB2312" w:eastAsia="仿宋_GB2312" w:hint="eastAsia"/>
          <w:bCs/>
          <w:sz w:val="32"/>
          <w:szCs w:val="32"/>
        </w:rPr>
        <w:t>可到原个人账户所在缴存银行经办网点，提供《厦门市住房公积金账户转移清册》（无需加盖单位公章）及本人身份证件原件（委托他人代办的还应提供代办人身份证件原件）先办理原个人账户转移；再凭《厦门市住房公积金个人自愿缴存账户封存/启封申请表》及本人身份证件原件办理个人账户启封后，即可缴存住房公积金。</w:t>
      </w:r>
    </w:p>
    <w:p w:rsidR="000B6BAC" w:rsidRDefault="000B6BAC" w:rsidP="000B6BAC">
      <w:pPr>
        <w:spacing w:line="360" w:lineRule="auto"/>
        <w:jc w:val="left"/>
        <w:rPr>
          <w:rFonts w:ascii="仿宋_GB2312" w:eastAsia="仿宋_GB2312"/>
          <w:b/>
          <w:bCs/>
          <w:color w:val="339966"/>
          <w:sz w:val="32"/>
          <w:szCs w:val="32"/>
          <w:u w:val="single"/>
        </w:rPr>
      </w:pPr>
      <w:r>
        <w:rPr>
          <w:rFonts w:ascii="仿宋_GB2312" w:eastAsia="仿宋_GB2312" w:hint="eastAsia"/>
          <w:b/>
          <w:bCs/>
          <w:color w:val="339966"/>
          <w:sz w:val="32"/>
          <w:szCs w:val="32"/>
          <w:u w:val="single"/>
        </w:rPr>
        <w:t>20、问：</w:t>
      </w:r>
    </w:p>
    <w:p w:rsidR="000B6BAC" w:rsidRDefault="000B6BAC" w:rsidP="000B6BAC">
      <w:pPr>
        <w:pStyle w:val="1"/>
        <w:ind w:firstLine="640"/>
        <w:rPr>
          <w:rFonts w:ascii="仿宋_GB2312" w:eastAsia="仿宋_GB2312"/>
          <w:bCs/>
          <w:sz w:val="32"/>
          <w:szCs w:val="32"/>
        </w:rPr>
      </w:pPr>
      <w:r>
        <w:rPr>
          <w:rFonts w:ascii="仿宋_GB2312" w:eastAsia="仿宋_GB2312" w:hint="eastAsia"/>
          <w:bCs/>
          <w:sz w:val="32"/>
          <w:szCs w:val="32"/>
        </w:rPr>
        <w:t>我原是个人缴存住房公积金，因故要停缴或提取住房公积金，该如何办理？</w:t>
      </w:r>
    </w:p>
    <w:p w:rsidR="000B6BAC" w:rsidRDefault="000B6BAC" w:rsidP="000B6BAC">
      <w:pPr>
        <w:autoSpaceDE w:val="0"/>
        <w:autoSpaceDN w:val="0"/>
        <w:adjustRightInd w:val="0"/>
        <w:spacing w:line="360" w:lineRule="auto"/>
        <w:rPr>
          <w:rFonts w:ascii="仿宋_GB2312" w:eastAsia="仿宋_GB2312"/>
          <w:b/>
          <w:bCs/>
          <w:sz w:val="32"/>
          <w:szCs w:val="32"/>
        </w:rPr>
      </w:pPr>
      <w:r>
        <w:rPr>
          <w:rFonts w:ascii="仿宋_GB2312" w:eastAsia="仿宋_GB2312" w:hint="eastAsia"/>
          <w:b/>
          <w:bCs/>
          <w:sz w:val="32"/>
          <w:szCs w:val="32"/>
        </w:rPr>
        <w:t>答：</w:t>
      </w:r>
    </w:p>
    <w:p w:rsidR="000B6BAC" w:rsidRDefault="000B6BAC" w:rsidP="000B6BAC">
      <w:pPr>
        <w:spacing w:line="360" w:lineRule="auto"/>
        <w:ind w:firstLineChars="200" w:firstLine="420"/>
        <w:rPr>
          <w:rFonts w:ascii="仿宋_GB2312" w:eastAsia="仿宋_GB2312"/>
          <w:bCs/>
          <w:sz w:val="32"/>
          <w:szCs w:val="32"/>
        </w:rPr>
      </w:pPr>
      <w:r>
        <w:rPr>
          <w:szCs w:val="21"/>
        </w:rPr>
        <w:t xml:space="preserve">  </w:t>
      </w:r>
      <w:r>
        <w:rPr>
          <w:rFonts w:ascii="仿宋_GB2312" w:eastAsia="仿宋_GB2312" w:hint="eastAsia"/>
          <w:bCs/>
          <w:sz w:val="32"/>
          <w:szCs w:val="32"/>
        </w:rPr>
        <w:t>停缴住房公积金的，您可持《厦门市住房公积金个人自愿缴存账户封存/启封申请表》及本人身份证件原件到缴存银行经办网点办理个人账户封存手续。</w:t>
      </w:r>
    </w:p>
    <w:p w:rsidR="000B6BAC" w:rsidRDefault="000B6BAC" w:rsidP="000B6BAC">
      <w:pPr>
        <w:spacing w:line="360" w:lineRule="auto"/>
        <w:ind w:firstLineChars="200" w:firstLine="640"/>
        <w:rPr>
          <w:rFonts w:ascii="仿宋_GB2312" w:eastAsia="仿宋_GB2312"/>
          <w:bCs/>
          <w:sz w:val="32"/>
          <w:szCs w:val="32"/>
        </w:rPr>
      </w:pPr>
      <w:r>
        <w:rPr>
          <w:rFonts w:ascii="仿宋_GB2312" w:eastAsia="仿宋_GB2312" w:hint="eastAsia"/>
          <w:bCs/>
          <w:sz w:val="32"/>
          <w:szCs w:val="32"/>
        </w:rPr>
        <w:lastRenderedPageBreak/>
        <w:t>自愿缴存住房公积金的个人要提取住房公积金，参照本市职工提取住房公积金的有关规定办理。</w:t>
      </w:r>
    </w:p>
    <w:p w:rsidR="00261117" w:rsidRPr="000B6BAC" w:rsidRDefault="00261117"/>
    <w:sectPr w:rsidR="00261117" w:rsidRPr="000B6BAC" w:rsidSect="00A823A2">
      <w:footerReference w:type="default" r:id="rId9"/>
      <w:pgSz w:w="11906" w:h="16838"/>
      <w:pgMar w:top="1440" w:right="1077" w:bottom="1440" w:left="107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417" w:rsidRDefault="00D32417" w:rsidP="00A823A2">
      <w:r>
        <w:separator/>
      </w:r>
    </w:p>
  </w:endnote>
  <w:endnote w:type="continuationSeparator" w:id="1">
    <w:p w:rsidR="00D32417" w:rsidRDefault="00D32417" w:rsidP="00A823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38" w:rsidRDefault="00D5520C">
    <w:pPr>
      <w:pStyle w:val="a3"/>
      <w:jc w:val="center"/>
      <w:rPr>
        <w:rFonts w:ascii="宋体"/>
        <w:sz w:val="21"/>
        <w:szCs w:val="21"/>
      </w:rPr>
    </w:pPr>
    <w:r>
      <w:rPr>
        <w:rFonts w:ascii="宋体" w:hint="eastAsia"/>
        <w:sz w:val="21"/>
        <w:szCs w:val="21"/>
      </w:rPr>
      <w:fldChar w:fldCharType="begin"/>
    </w:r>
    <w:r w:rsidR="009D3E06">
      <w:rPr>
        <w:rFonts w:ascii="宋体" w:hint="eastAsia"/>
        <w:sz w:val="21"/>
        <w:szCs w:val="21"/>
      </w:rPr>
      <w:instrText xml:space="preserve"> PAGE   \* MERGEFORMAT </w:instrText>
    </w:r>
    <w:r>
      <w:rPr>
        <w:rFonts w:ascii="宋体" w:hint="eastAsia"/>
        <w:sz w:val="21"/>
        <w:szCs w:val="21"/>
      </w:rPr>
      <w:fldChar w:fldCharType="separate"/>
    </w:r>
    <w:r w:rsidR="00E02AD7" w:rsidRPr="00E02AD7">
      <w:rPr>
        <w:rFonts w:ascii="宋体"/>
        <w:noProof/>
        <w:sz w:val="21"/>
        <w:szCs w:val="21"/>
        <w:lang w:val="zh-CN"/>
      </w:rPr>
      <w:t>12</w:t>
    </w:r>
    <w:r>
      <w:rPr>
        <w:rFonts w:ascii="宋体" w:hint="eastAsia"/>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417" w:rsidRDefault="00D32417" w:rsidP="00A823A2">
      <w:r>
        <w:separator/>
      </w:r>
    </w:p>
  </w:footnote>
  <w:footnote w:type="continuationSeparator" w:id="1">
    <w:p w:rsidR="00D32417" w:rsidRDefault="00D32417" w:rsidP="00A823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6BAC"/>
    <w:rsid w:val="00006A3F"/>
    <w:rsid w:val="000634C4"/>
    <w:rsid w:val="000B6BAC"/>
    <w:rsid w:val="00261117"/>
    <w:rsid w:val="003A17E8"/>
    <w:rsid w:val="004F3C66"/>
    <w:rsid w:val="005231BE"/>
    <w:rsid w:val="00722EA1"/>
    <w:rsid w:val="0078590B"/>
    <w:rsid w:val="00967F17"/>
    <w:rsid w:val="009D3E06"/>
    <w:rsid w:val="00A823A2"/>
    <w:rsid w:val="00C11D87"/>
    <w:rsid w:val="00CA2E88"/>
    <w:rsid w:val="00CE45E9"/>
    <w:rsid w:val="00D32417"/>
    <w:rsid w:val="00D5520C"/>
    <w:rsid w:val="00E02AD7"/>
    <w:rsid w:val="00FE64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BAC"/>
    <w:pPr>
      <w:widowControl w:val="0"/>
      <w:jc w:val="both"/>
    </w:pPr>
    <w:rPr>
      <w:rFonts w:ascii="Calibri" w:eastAsia="宋体" w:hAnsi="Calibri" w:cs="Times New Roman"/>
    </w:rPr>
  </w:style>
  <w:style w:type="paragraph" w:styleId="3">
    <w:name w:val="heading 3"/>
    <w:basedOn w:val="a"/>
    <w:link w:val="3Char"/>
    <w:uiPriority w:val="9"/>
    <w:qFormat/>
    <w:rsid w:val="00722EA1"/>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0B6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szCs w:val="24"/>
    </w:rPr>
  </w:style>
  <w:style w:type="character" w:customStyle="1" w:styleId="HTMLChar">
    <w:name w:val="HTML 预设格式 Char"/>
    <w:basedOn w:val="a0"/>
    <w:link w:val="HTML"/>
    <w:rsid w:val="000B6BAC"/>
    <w:rPr>
      <w:rFonts w:ascii="宋体" w:eastAsia="宋体" w:hAnsi="Calibri" w:cs="宋体"/>
      <w:kern w:val="0"/>
      <w:sz w:val="24"/>
      <w:szCs w:val="24"/>
    </w:rPr>
  </w:style>
  <w:style w:type="paragraph" w:styleId="a3">
    <w:name w:val="footer"/>
    <w:basedOn w:val="a"/>
    <w:link w:val="Char"/>
    <w:rsid w:val="000B6BAC"/>
    <w:pPr>
      <w:tabs>
        <w:tab w:val="center" w:pos="4153"/>
        <w:tab w:val="right" w:pos="8306"/>
      </w:tabs>
      <w:snapToGrid w:val="0"/>
      <w:jc w:val="left"/>
    </w:pPr>
    <w:rPr>
      <w:sz w:val="18"/>
      <w:szCs w:val="18"/>
    </w:rPr>
  </w:style>
  <w:style w:type="character" w:customStyle="1" w:styleId="Char">
    <w:name w:val="页脚 Char"/>
    <w:basedOn w:val="a0"/>
    <w:link w:val="a3"/>
    <w:rsid w:val="000B6BAC"/>
    <w:rPr>
      <w:rFonts w:ascii="Calibri" w:eastAsia="宋体" w:hAnsi="Calibri" w:cs="Times New Roman"/>
      <w:sz w:val="18"/>
      <w:szCs w:val="18"/>
    </w:rPr>
  </w:style>
  <w:style w:type="paragraph" w:customStyle="1" w:styleId="1">
    <w:name w:val="列出段落1"/>
    <w:next w:val="a4"/>
    <w:rsid w:val="000B6BAC"/>
    <w:pPr>
      <w:widowControl w:val="0"/>
      <w:ind w:firstLineChars="200" w:firstLine="200"/>
      <w:jc w:val="both"/>
    </w:pPr>
    <w:rPr>
      <w:rFonts w:ascii="Calibri" w:eastAsia="宋体" w:hAnsi="Calibri" w:cs="Times New Roman"/>
    </w:rPr>
  </w:style>
  <w:style w:type="paragraph" w:customStyle="1" w:styleId="2">
    <w:name w:val="列出段落2"/>
    <w:next w:val="6"/>
    <w:rsid w:val="000B6BAC"/>
    <w:pPr>
      <w:widowControl w:val="0"/>
      <w:ind w:firstLineChars="200" w:firstLine="200"/>
      <w:jc w:val="both"/>
    </w:pPr>
    <w:rPr>
      <w:rFonts w:ascii="Calibri" w:eastAsia="宋体" w:hAnsi="Calibri" w:cs="Times New Roman"/>
      <w:szCs w:val="21"/>
    </w:rPr>
  </w:style>
  <w:style w:type="paragraph" w:styleId="a4">
    <w:name w:val="Balloon Text"/>
    <w:basedOn w:val="a"/>
    <w:link w:val="Char0"/>
    <w:uiPriority w:val="99"/>
    <w:semiHidden/>
    <w:unhideWhenUsed/>
    <w:rsid w:val="000B6BAC"/>
    <w:rPr>
      <w:sz w:val="18"/>
      <w:szCs w:val="18"/>
    </w:rPr>
  </w:style>
  <w:style w:type="character" w:customStyle="1" w:styleId="Char0">
    <w:name w:val="批注框文本 Char"/>
    <w:basedOn w:val="a0"/>
    <w:link w:val="a4"/>
    <w:uiPriority w:val="99"/>
    <w:semiHidden/>
    <w:rsid w:val="000B6BAC"/>
    <w:rPr>
      <w:rFonts w:ascii="Calibri" w:eastAsia="宋体" w:hAnsi="Calibri" w:cs="Times New Roman"/>
      <w:sz w:val="18"/>
      <w:szCs w:val="18"/>
    </w:rPr>
  </w:style>
  <w:style w:type="paragraph" w:styleId="6">
    <w:name w:val="index 6"/>
    <w:basedOn w:val="a"/>
    <w:next w:val="a"/>
    <w:autoRedefine/>
    <w:uiPriority w:val="99"/>
    <w:semiHidden/>
    <w:unhideWhenUsed/>
    <w:rsid w:val="000B6BAC"/>
    <w:pPr>
      <w:ind w:leftChars="1000" w:left="1000"/>
    </w:pPr>
  </w:style>
  <w:style w:type="character" w:customStyle="1" w:styleId="3Char">
    <w:name w:val="标题 3 Char"/>
    <w:basedOn w:val="a0"/>
    <w:link w:val="3"/>
    <w:uiPriority w:val="9"/>
    <w:rsid w:val="00722EA1"/>
    <w:rPr>
      <w:rFonts w:ascii="宋体" w:eastAsia="宋体" w:hAnsi="宋体" w:cs="宋体"/>
      <w:b/>
      <w:bCs/>
      <w:kern w:val="0"/>
      <w:sz w:val="27"/>
      <w:szCs w:val="27"/>
    </w:rPr>
  </w:style>
  <w:style w:type="character" w:styleId="a5">
    <w:name w:val="Hyperlink"/>
    <w:basedOn w:val="a0"/>
    <w:uiPriority w:val="99"/>
    <w:semiHidden/>
    <w:unhideWhenUsed/>
    <w:rsid w:val="00722EA1"/>
    <w:rPr>
      <w:color w:val="0000FF"/>
      <w:u w:val="single"/>
    </w:rPr>
  </w:style>
  <w:style w:type="paragraph" w:styleId="a6">
    <w:name w:val="header"/>
    <w:basedOn w:val="a"/>
    <w:link w:val="Char1"/>
    <w:uiPriority w:val="99"/>
    <w:semiHidden/>
    <w:unhideWhenUsed/>
    <w:rsid w:val="00C11D8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C11D87"/>
    <w:rPr>
      <w:rFonts w:ascii="Calibri" w:eastAsia="宋体" w:hAnsi="Calibri" w:cs="Times New Roman"/>
      <w:sz w:val="18"/>
      <w:szCs w:val="18"/>
    </w:rPr>
  </w:style>
  <w:style w:type="paragraph" w:styleId="a7">
    <w:name w:val="List Paragraph"/>
    <w:basedOn w:val="a"/>
    <w:uiPriority w:val="34"/>
    <w:qFormat/>
    <w:rsid w:val="00C11D87"/>
    <w:pPr>
      <w:ind w:firstLineChars="200" w:firstLine="420"/>
    </w:pPr>
  </w:style>
</w:styles>
</file>

<file path=word/webSettings.xml><?xml version="1.0" encoding="utf-8"?>
<w:webSettings xmlns:r="http://schemas.openxmlformats.org/officeDocument/2006/relationships" xmlns:w="http://schemas.openxmlformats.org/wordprocessingml/2006/main">
  <w:divs>
    <w:div w:id="499394877">
      <w:bodyDiv w:val="1"/>
      <w:marLeft w:val="0"/>
      <w:marRight w:val="0"/>
      <w:marTop w:val="0"/>
      <w:marBottom w:val="0"/>
      <w:divBdr>
        <w:top w:val="none" w:sz="0" w:space="0" w:color="auto"/>
        <w:left w:val="none" w:sz="0" w:space="0" w:color="auto"/>
        <w:bottom w:val="none" w:sz="0" w:space="0" w:color="auto"/>
        <w:right w:val="none" w:sz="0" w:space="0" w:color="auto"/>
      </w:divBdr>
    </w:div>
    <w:div w:id="634990642">
      <w:bodyDiv w:val="1"/>
      <w:marLeft w:val="0"/>
      <w:marRight w:val="0"/>
      <w:marTop w:val="0"/>
      <w:marBottom w:val="0"/>
      <w:divBdr>
        <w:top w:val="none" w:sz="0" w:space="0" w:color="auto"/>
        <w:left w:val="none" w:sz="0" w:space="0" w:color="auto"/>
        <w:bottom w:val="none" w:sz="0" w:space="0" w:color="auto"/>
        <w:right w:val="none" w:sz="0" w:space="0" w:color="auto"/>
      </w:divBdr>
    </w:div>
    <w:div w:id="1037244840">
      <w:bodyDiv w:val="1"/>
      <w:marLeft w:val="0"/>
      <w:marRight w:val="0"/>
      <w:marTop w:val="0"/>
      <w:marBottom w:val="0"/>
      <w:divBdr>
        <w:top w:val="none" w:sz="0" w:space="0" w:color="auto"/>
        <w:left w:val="none" w:sz="0" w:space="0" w:color="auto"/>
        <w:bottom w:val="none" w:sz="0" w:space="0" w:color="auto"/>
        <w:right w:val="none" w:sz="0" w:space="0" w:color="auto"/>
      </w:divBdr>
    </w:div>
    <w:div w:id="129309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m.zwfw.fujian.gov.cn/person-todo/todo-fingerpost?unid=77708D9E127A460B2DA371EBB5C08810&amp;infoType=1" TargetMode="External"/><Relationship Id="rId3" Type="http://schemas.openxmlformats.org/officeDocument/2006/relationships/webSettings" Target="webSettings.xml"/><Relationship Id="rId7" Type="http://schemas.openxmlformats.org/officeDocument/2006/relationships/hyperlink" Target="http://xm.zwfw.fujian.gov.cn/person-todo/todo-fingerpost?unid=1346802EEC69AF01AB47D30951C7446F&amp;infoTyp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m.zwfw.fujian.gov.cn/person-todo/todo-fingerpost?unid=6E1F245845A1813734B7CE21F80DC132&amp;infoType=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gjj</dc:creator>
  <cp:lastModifiedBy>GJJ</cp:lastModifiedBy>
  <cp:revision>2</cp:revision>
  <dcterms:created xsi:type="dcterms:W3CDTF">2020-09-17T02:54:00Z</dcterms:created>
  <dcterms:modified xsi:type="dcterms:W3CDTF">2020-09-17T02:54:00Z</dcterms:modified>
</cp:coreProperties>
</file>